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4A" w:rsidRDefault="00F7154A">
      <w:pPr>
        <w:pStyle w:val="ConsPlusTitle"/>
        <w:jc w:val="center"/>
        <w:outlineLvl w:val="0"/>
      </w:pPr>
      <w:bookmarkStart w:id="0" w:name="_GoBack"/>
      <w:bookmarkEnd w:id="0"/>
      <w:r>
        <w:t>ГУБЕРНАТОР АСТРАХАНСКОЙ ОБЛАСТИ</w:t>
      </w:r>
    </w:p>
    <w:p w:rsidR="00F7154A" w:rsidRDefault="00F7154A">
      <w:pPr>
        <w:pStyle w:val="ConsPlusTitle"/>
        <w:jc w:val="center"/>
      </w:pPr>
    </w:p>
    <w:p w:rsidR="00F7154A" w:rsidRDefault="00F7154A">
      <w:pPr>
        <w:pStyle w:val="ConsPlusTitle"/>
        <w:jc w:val="center"/>
      </w:pPr>
      <w:r>
        <w:t>ПОСТАНОВЛЕНИЕ</w:t>
      </w:r>
    </w:p>
    <w:p w:rsidR="00F7154A" w:rsidRDefault="00F7154A">
      <w:pPr>
        <w:pStyle w:val="ConsPlusTitle"/>
        <w:jc w:val="center"/>
      </w:pPr>
      <w:r>
        <w:t>от 9 июля 2009 г. N 336</w:t>
      </w:r>
    </w:p>
    <w:p w:rsidR="00F7154A" w:rsidRDefault="00F7154A">
      <w:pPr>
        <w:pStyle w:val="ConsPlusTitle"/>
        <w:jc w:val="center"/>
      </w:pPr>
    </w:p>
    <w:p w:rsidR="00F7154A" w:rsidRDefault="00F7154A">
      <w:pPr>
        <w:pStyle w:val="ConsPlusTitle"/>
        <w:jc w:val="center"/>
      </w:pPr>
      <w:r>
        <w:t xml:space="preserve">ОБ УТВЕРЖДЕНИИ ПЕРЕЧНЯ ДОЛЖНОСТЕЙ </w:t>
      </w:r>
      <w:proofErr w:type="gramStart"/>
      <w:r>
        <w:t>ГОСУДАРСТВЕННОЙ</w:t>
      </w:r>
      <w:proofErr w:type="gramEnd"/>
    </w:p>
    <w:p w:rsidR="00F7154A" w:rsidRDefault="00F7154A">
      <w:pPr>
        <w:pStyle w:val="ConsPlusTitle"/>
        <w:jc w:val="center"/>
      </w:pPr>
      <w:r>
        <w:t xml:space="preserve">ГРАЖДАНСКОЙ СЛУЖБЫ АСТРАХАНСКОЙ ОБЛАСТИ В </w:t>
      </w:r>
      <w:proofErr w:type="gramStart"/>
      <w:r>
        <w:t>ИСПОЛНИТЕЛЬНЫХ</w:t>
      </w:r>
      <w:proofErr w:type="gramEnd"/>
    </w:p>
    <w:p w:rsidR="00F7154A" w:rsidRDefault="00F7154A">
      <w:pPr>
        <w:pStyle w:val="ConsPlusTitle"/>
        <w:jc w:val="center"/>
      </w:pPr>
      <w:r>
        <w:t xml:space="preserve">ОРГАНАХ ГОСУДАРСТВЕННОЙ ВЛАСТИ АСТРАХАНСКОЙ ОБЛАСТИ, </w:t>
      </w:r>
      <w:proofErr w:type="gramStart"/>
      <w:r>
        <w:t>ПРИ</w:t>
      </w:r>
      <w:proofErr w:type="gramEnd"/>
    </w:p>
    <w:p w:rsidR="00F7154A" w:rsidRDefault="00F7154A">
      <w:pPr>
        <w:pStyle w:val="ConsPlusTitle"/>
        <w:jc w:val="center"/>
      </w:pPr>
      <w:proofErr w:type="gramStart"/>
      <w:r>
        <w:t>ЗАМЕЩЕНИИ</w:t>
      </w:r>
      <w:proofErr w:type="gramEnd"/>
      <w:r>
        <w:t xml:space="preserve"> КОТОРЫХ ГОСУДАРСТВЕННЫЕ ГРАЖДАНСКИЕ СЛУЖАЩИЕ</w:t>
      </w:r>
    </w:p>
    <w:p w:rsidR="00F7154A" w:rsidRDefault="00F7154A">
      <w:pPr>
        <w:pStyle w:val="ConsPlusTitle"/>
        <w:jc w:val="center"/>
      </w:pPr>
      <w:r>
        <w:t xml:space="preserve">АСТРАХАНСКОЙ ОБЛАСТИ ОБЯЗАНЫ ПРЕДСТАВЛЯТЬ СВЕДЕНИЯ О </w:t>
      </w:r>
      <w:proofErr w:type="gramStart"/>
      <w:r>
        <w:t>СВОИХ</w:t>
      </w:r>
      <w:proofErr w:type="gramEnd"/>
    </w:p>
    <w:p w:rsidR="00F7154A" w:rsidRDefault="00F7154A">
      <w:pPr>
        <w:pStyle w:val="ConsPlusTitle"/>
        <w:jc w:val="center"/>
      </w:pPr>
      <w:r>
        <w:t xml:space="preserve">ДОХОДАХ, ОБ ИМУЩЕСТВЕ И ОБЯЗАТЕЛЬСТВАХ </w:t>
      </w:r>
      <w:proofErr w:type="gramStart"/>
      <w:r>
        <w:t>ИМУЩЕСТВЕННОГО</w:t>
      </w:r>
      <w:proofErr w:type="gramEnd"/>
    </w:p>
    <w:p w:rsidR="00F7154A" w:rsidRDefault="00F7154A">
      <w:pPr>
        <w:pStyle w:val="ConsPlusTitle"/>
        <w:jc w:val="center"/>
      </w:pPr>
      <w:r>
        <w:t>ХАРАКТЕРА, А ТАКЖЕ СВЕДЕНИЯ О ДОХОДАХ, ОБ ИМУЩЕСТВЕ</w:t>
      </w:r>
    </w:p>
    <w:p w:rsidR="00F7154A" w:rsidRDefault="00F7154A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СУПРУГИ</w:t>
      </w:r>
    </w:p>
    <w:p w:rsidR="00F7154A" w:rsidRDefault="00F7154A">
      <w:pPr>
        <w:pStyle w:val="ConsPlusTitle"/>
        <w:jc w:val="center"/>
      </w:pPr>
      <w:r>
        <w:t>(СУПРУГА) И НЕСОВЕРШЕННОЛЕТНИХ ДЕТЕЙ</w:t>
      </w:r>
    </w:p>
    <w:p w:rsidR="00F7154A" w:rsidRDefault="00F7154A">
      <w:pPr>
        <w:pStyle w:val="ConsPlusNormal"/>
        <w:jc w:val="center"/>
      </w:pPr>
      <w:r>
        <w:t>Список изменяющих документов</w:t>
      </w:r>
    </w:p>
    <w:p w:rsidR="00F7154A" w:rsidRDefault="00F7154A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</w:t>
      </w:r>
      <w:proofErr w:type="gramEnd"/>
    </w:p>
    <w:p w:rsidR="00F7154A" w:rsidRDefault="00F7154A">
      <w:pPr>
        <w:pStyle w:val="ConsPlusNormal"/>
        <w:jc w:val="center"/>
      </w:pPr>
      <w:r>
        <w:t>от 22.06.2015 N 53)</w:t>
      </w:r>
    </w:p>
    <w:p w:rsidR="00F7154A" w:rsidRDefault="00F7154A">
      <w:pPr>
        <w:pStyle w:val="ConsPlusNormal"/>
        <w:jc w:val="center"/>
      </w:pPr>
    </w:p>
    <w:p w:rsidR="00F7154A" w:rsidRDefault="00F7154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18.05.2009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постановляю:</w:t>
      </w:r>
      <w:proofErr w:type="gramEnd"/>
    </w:p>
    <w:p w:rsidR="00F7154A" w:rsidRDefault="00F7154A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22.06.2015 N 53)</w:t>
      </w:r>
    </w:p>
    <w:p w:rsidR="00F7154A" w:rsidRDefault="00F7154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42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Астраханской области в исполнительных органах государственной власти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перечень).</w:t>
      </w:r>
      <w:proofErr w:type="gramEnd"/>
    </w:p>
    <w:p w:rsidR="00F7154A" w:rsidRDefault="00F7154A">
      <w:pPr>
        <w:pStyle w:val="ConsPlusNormal"/>
        <w:jc w:val="both"/>
      </w:pPr>
      <w:r>
        <w:t xml:space="preserve">(п. 1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22.06.2015 N 53)</w:t>
      </w:r>
    </w:p>
    <w:p w:rsidR="00F7154A" w:rsidRDefault="00F7154A">
      <w:pPr>
        <w:pStyle w:val="ConsPlusNormal"/>
        <w:ind w:firstLine="540"/>
        <w:jc w:val="both"/>
      </w:pPr>
      <w:r>
        <w:t>2. Руководителям исполнительных органов государственной власти Астраханской области:</w:t>
      </w:r>
    </w:p>
    <w:p w:rsidR="00F7154A" w:rsidRDefault="00F7154A">
      <w:pPr>
        <w:pStyle w:val="ConsPlusNormal"/>
        <w:ind w:firstLine="540"/>
        <w:jc w:val="both"/>
      </w:pPr>
      <w:bookmarkStart w:id="1" w:name="P24"/>
      <w:bookmarkEnd w:id="1"/>
      <w:r>
        <w:t xml:space="preserve">2.1. </w:t>
      </w:r>
      <w:proofErr w:type="gramStart"/>
      <w:r>
        <w:t xml:space="preserve">До 01.09.2009 утвердить в соответствии с </w:t>
      </w:r>
      <w:hyperlink w:anchor="P67" w:history="1">
        <w:r>
          <w:rPr>
            <w:color w:val="0000FF"/>
          </w:rPr>
          <w:t>разделом II</w:t>
        </w:r>
      </w:hyperlink>
      <w:r>
        <w:t xml:space="preserve"> перечня, утвержденного постановлением, перечни конкретных должностей государственной гражданской службы в исполнительных органах государственной власти Астраханской области, при назначении на которые граждане и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</w:t>
      </w:r>
      <w:proofErr w:type="gramEnd"/>
      <w:r>
        <w:t xml:space="preserve"> супруги (супруга) и несовершеннолетних детей.</w:t>
      </w:r>
    </w:p>
    <w:p w:rsidR="00F7154A" w:rsidRDefault="00F7154A">
      <w:pPr>
        <w:pStyle w:val="ConsPlusNormal"/>
        <w:ind w:firstLine="540"/>
        <w:jc w:val="both"/>
      </w:pPr>
      <w:r>
        <w:t xml:space="preserve">2.2. Ознакомить заинтересованных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государственной власти Астраханской области, с перечнями, предусмотренными </w:t>
      </w:r>
      <w:hyperlink w:anchor="P24" w:history="1">
        <w:r>
          <w:rPr>
            <w:color w:val="0000FF"/>
          </w:rPr>
          <w:t>подпунктом 2.1</w:t>
        </w:r>
      </w:hyperlink>
      <w:r>
        <w:t xml:space="preserve"> настоящего пункта.</w:t>
      </w:r>
    </w:p>
    <w:p w:rsidR="00F7154A" w:rsidRDefault="00F7154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22.06.2015 N 53)</w:t>
      </w:r>
    </w:p>
    <w:p w:rsidR="00F7154A" w:rsidRDefault="00F7154A">
      <w:pPr>
        <w:pStyle w:val="ConsPlusNormal"/>
        <w:ind w:firstLine="540"/>
        <w:jc w:val="both"/>
      </w:pPr>
      <w:r>
        <w:t>3.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F7154A" w:rsidRDefault="00F7154A">
      <w:pPr>
        <w:pStyle w:val="ConsPlusNormal"/>
        <w:ind w:firstLine="540"/>
        <w:jc w:val="both"/>
      </w:pPr>
      <w:r>
        <w:t>4. Постановление вступает в силу со дня его официального опубликования.</w:t>
      </w:r>
    </w:p>
    <w:p w:rsidR="00F7154A" w:rsidRDefault="00F7154A">
      <w:pPr>
        <w:pStyle w:val="ConsPlusNormal"/>
        <w:jc w:val="right"/>
      </w:pPr>
    </w:p>
    <w:p w:rsidR="00F7154A" w:rsidRDefault="00F7154A">
      <w:pPr>
        <w:pStyle w:val="ConsPlusNormal"/>
        <w:jc w:val="right"/>
      </w:pPr>
      <w:proofErr w:type="spellStart"/>
      <w:r>
        <w:t>И.о</w:t>
      </w:r>
      <w:proofErr w:type="spellEnd"/>
      <w:r>
        <w:t>. Губернатора Астраханской области</w:t>
      </w:r>
    </w:p>
    <w:p w:rsidR="00F7154A" w:rsidRDefault="00F7154A">
      <w:pPr>
        <w:pStyle w:val="ConsPlusNormal"/>
        <w:jc w:val="right"/>
      </w:pPr>
      <w:r>
        <w:t>К.А.МАРКЕЛОВ</w:t>
      </w:r>
    </w:p>
    <w:p w:rsidR="00F7154A" w:rsidRDefault="00F7154A">
      <w:pPr>
        <w:pStyle w:val="ConsPlusNormal"/>
        <w:jc w:val="right"/>
      </w:pPr>
    </w:p>
    <w:p w:rsidR="00F7154A" w:rsidRDefault="00F7154A">
      <w:pPr>
        <w:pStyle w:val="ConsPlusNormal"/>
        <w:jc w:val="right"/>
      </w:pPr>
    </w:p>
    <w:p w:rsidR="00F7154A" w:rsidRDefault="00F7154A">
      <w:pPr>
        <w:pStyle w:val="ConsPlusNormal"/>
        <w:jc w:val="right"/>
      </w:pPr>
    </w:p>
    <w:p w:rsidR="00F7154A" w:rsidRDefault="00F7154A">
      <w:pPr>
        <w:pStyle w:val="ConsPlusNormal"/>
        <w:jc w:val="right"/>
      </w:pPr>
    </w:p>
    <w:p w:rsidR="00F7154A" w:rsidRDefault="00F7154A">
      <w:pPr>
        <w:pStyle w:val="ConsPlusNormal"/>
        <w:jc w:val="right"/>
      </w:pPr>
    </w:p>
    <w:p w:rsidR="00F7154A" w:rsidRDefault="00F7154A">
      <w:pPr>
        <w:pStyle w:val="ConsPlusNormal"/>
        <w:jc w:val="right"/>
        <w:outlineLvl w:val="0"/>
      </w:pPr>
      <w:r>
        <w:t>Утвержден</w:t>
      </w:r>
    </w:p>
    <w:p w:rsidR="00F7154A" w:rsidRDefault="00F7154A">
      <w:pPr>
        <w:pStyle w:val="ConsPlusNormal"/>
        <w:jc w:val="right"/>
      </w:pPr>
      <w:r>
        <w:t>Постановлением Губернатора</w:t>
      </w:r>
    </w:p>
    <w:p w:rsidR="00F7154A" w:rsidRDefault="00F7154A">
      <w:pPr>
        <w:pStyle w:val="ConsPlusNormal"/>
        <w:jc w:val="right"/>
      </w:pPr>
      <w:r>
        <w:t>Астраханской области</w:t>
      </w:r>
    </w:p>
    <w:p w:rsidR="00F7154A" w:rsidRDefault="00F7154A">
      <w:pPr>
        <w:pStyle w:val="ConsPlusNormal"/>
        <w:jc w:val="right"/>
      </w:pPr>
      <w:r>
        <w:t>от 9 июля 2009 г. N 336</w:t>
      </w:r>
    </w:p>
    <w:p w:rsidR="00F7154A" w:rsidRDefault="00F7154A">
      <w:pPr>
        <w:pStyle w:val="ConsPlusNormal"/>
        <w:jc w:val="right"/>
      </w:pPr>
    </w:p>
    <w:p w:rsidR="00F7154A" w:rsidRDefault="00F7154A">
      <w:pPr>
        <w:pStyle w:val="ConsPlusTitle"/>
        <w:jc w:val="center"/>
      </w:pPr>
      <w:bookmarkStart w:id="2" w:name="P42"/>
      <w:bookmarkEnd w:id="2"/>
      <w:r>
        <w:t>ПЕРЕЧЕНЬ</w:t>
      </w:r>
    </w:p>
    <w:p w:rsidR="00F7154A" w:rsidRDefault="00F7154A">
      <w:pPr>
        <w:pStyle w:val="ConsPlusTitle"/>
        <w:jc w:val="center"/>
      </w:pPr>
      <w:r>
        <w:t>ДОЛЖНОСТЕЙ ГОСУДАРСТВЕННОЙ ГРАЖДАНСКОЙ СЛУЖБЫ</w:t>
      </w:r>
    </w:p>
    <w:p w:rsidR="00F7154A" w:rsidRDefault="00F7154A">
      <w:pPr>
        <w:pStyle w:val="ConsPlusTitle"/>
        <w:jc w:val="center"/>
      </w:pPr>
      <w:r>
        <w:t>АСТРАХАНСКОЙ ОБЛАСТИ В ИСПОЛНИТЕЛЬНЫХ ОРГАНАХ</w:t>
      </w:r>
    </w:p>
    <w:p w:rsidR="00F7154A" w:rsidRDefault="00F7154A">
      <w:pPr>
        <w:pStyle w:val="ConsPlusTitle"/>
        <w:jc w:val="center"/>
      </w:pPr>
      <w:r>
        <w:t>ГОСУДАРСТВЕННОЙ ВЛАСТИ АСТРАХАНСКОЙ ОБЛАСТИ,</w:t>
      </w:r>
    </w:p>
    <w:p w:rsidR="00F7154A" w:rsidRDefault="00F7154A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ГОСУДАРСТВЕННЫЕ ГРАЖДАНСКИЕ</w:t>
      </w:r>
    </w:p>
    <w:p w:rsidR="00F7154A" w:rsidRDefault="00F7154A">
      <w:pPr>
        <w:pStyle w:val="ConsPlusTitle"/>
        <w:jc w:val="center"/>
      </w:pPr>
      <w:r>
        <w:t>СЛУЖАЩИЕ АСТРАХАНСКОЙ ОБЛАСТИ ОБЯЗАНЫ ПРЕДСТАВЛЯТЬ</w:t>
      </w:r>
    </w:p>
    <w:p w:rsidR="00F7154A" w:rsidRDefault="00F7154A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F7154A" w:rsidRDefault="00F7154A">
      <w:pPr>
        <w:pStyle w:val="ConsPlusTitle"/>
        <w:jc w:val="center"/>
      </w:pPr>
      <w:r>
        <w:t>ИМУЩЕСТВЕННОГО ХАРАКТЕРА, А ТАКЖЕ СВЕДЕНИЯ О ДОХОДАХ,</w:t>
      </w:r>
    </w:p>
    <w:p w:rsidR="00F7154A" w:rsidRDefault="00F7154A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F7154A" w:rsidRDefault="00F7154A">
      <w:pPr>
        <w:pStyle w:val="ConsPlusTitle"/>
        <w:jc w:val="center"/>
      </w:pPr>
      <w:r>
        <w:t>СВОИХ СУПРУГИ (СУПРУГА) И НЕСОВЕРШЕННОЛЕТНИХ ДЕТЕЙ</w:t>
      </w:r>
    </w:p>
    <w:p w:rsidR="00F7154A" w:rsidRDefault="00F7154A">
      <w:pPr>
        <w:pStyle w:val="ConsPlusNormal"/>
        <w:jc w:val="center"/>
      </w:pPr>
      <w:r>
        <w:t>Список изменяющих документов</w:t>
      </w:r>
    </w:p>
    <w:p w:rsidR="00F7154A" w:rsidRDefault="00F7154A">
      <w:pPr>
        <w:pStyle w:val="ConsPlusNormal"/>
        <w:jc w:val="center"/>
      </w:pPr>
      <w:proofErr w:type="gramStart"/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</w:t>
      </w:r>
      <w:proofErr w:type="gramEnd"/>
    </w:p>
    <w:p w:rsidR="00F7154A" w:rsidRDefault="00F7154A">
      <w:pPr>
        <w:pStyle w:val="ConsPlusNormal"/>
        <w:jc w:val="center"/>
      </w:pPr>
      <w:r>
        <w:t>от 22.06.2015 N 53)</w:t>
      </w:r>
    </w:p>
    <w:p w:rsidR="00F7154A" w:rsidRDefault="00F7154A">
      <w:pPr>
        <w:pStyle w:val="ConsPlusNormal"/>
        <w:jc w:val="center"/>
      </w:pPr>
    </w:p>
    <w:p w:rsidR="00F7154A" w:rsidRDefault="00F7154A">
      <w:pPr>
        <w:pStyle w:val="ConsPlusNormal"/>
        <w:jc w:val="center"/>
        <w:outlineLvl w:val="1"/>
      </w:pPr>
      <w:r>
        <w:t>Раздел I. Должности государственной гражданской службы</w:t>
      </w:r>
    </w:p>
    <w:p w:rsidR="00F7154A" w:rsidRDefault="00F7154A">
      <w:pPr>
        <w:pStyle w:val="ConsPlusNormal"/>
        <w:jc w:val="center"/>
      </w:pPr>
      <w:r>
        <w:t>Астраханской области</w:t>
      </w:r>
    </w:p>
    <w:p w:rsidR="00F7154A" w:rsidRDefault="00F7154A">
      <w:pPr>
        <w:pStyle w:val="ConsPlusNormal"/>
        <w:jc w:val="center"/>
      </w:pPr>
    </w:p>
    <w:p w:rsidR="00F7154A" w:rsidRDefault="00F7154A">
      <w:pPr>
        <w:pStyle w:val="ConsPlusNormal"/>
        <w:ind w:firstLine="540"/>
        <w:jc w:val="both"/>
      </w:pPr>
      <w:proofErr w:type="gramStart"/>
      <w:r>
        <w:t xml:space="preserve">Должности государственной гражданской службы Астраханской области, отнесенные </w:t>
      </w:r>
      <w:hyperlink r:id="rId11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Астраханской области, утвержденным Законом Астраханской области от 22.06.2006 N 26/2006-ОЗ "О Реестре должностей государственной гражданской службы Астраханской области":</w:t>
      </w:r>
      <w:proofErr w:type="gramEnd"/>
    </w:p>
    <w:p w:rsidR="00F7154A" w:rsidRDefault="00F7154A">
      <w:pPr>
        <w:pStyle w:val="ConsPlusNormal"/>
        <w:ind w:firstLine="540"/>
        <w:jc w:val="both"/>
      </w:pPr>
      <w:r>
        <w:t>- в администрации Губернатора Астраханской области:</w:t>
      </w:r>
    </w:p>
    <w:p w:rsidR="00F7154A" w:rsidRDefault="00F7154A">
      <w:pPr>
        <w:pStyle w:val="ConsPlusNormal"/>
        <w:jc w:val="both"/>
      </w:pPr>
      <w:r>
        <w:t>к высшей и главной группам должностей категории "руководители";</w:t>
      </w:r>
    </w:p>
    <w:p w:rsidR="00F7154A" w:rsidRDefault="00F7154A">
      <w:pPr>
        <w:pStyle w:val="ConsPlusNormal"/>
        <w:ind w:firstLine="540"/>
        <w:jc w:val="both"/>
      </w:pPr>
      <w:r>
        <w:t>- в министерствах Астраханской области:</w:t>
      </w:r>
    </w:p>
    <w:p w:rsidR="00F7154A" w:rsidRDefault="00F7154A">
      <w:pPr>
        <w:pStyle w:val="ConsPlusNormal"/>
        <w:jc w:val="both"/>
      </w:pPr>
      <w:r>
        <w:t>к высшей и главной группам должностей категории "руководители";</w:t>
      </w:r>
    </w:p>
    <w:p w:rsidR="00F7154A" w:rsidRDefault="00F7154A">
      <w:pPr>
        <w:pStyle w:val="ConsPlusNormal"/>
        <w:ind w:firstLine="540"/>
        <w:jc w:val="both"/>
      </w:pPr>
      <w:r>
        <w:t>- в службах, агентствах Астраханской области:</w:t>
      </w:r>
    </w:p>
    <w:p w:rsidR="00F7154A" w:rsidRDefault="00F7154A">
      <w:pPr>
        <w:pStyle w:val="ConsPlusNormal"/>
        <w:jc w:val="both"/>
      </w:pPr>
      <w:r>
        <w:t>к высшей и главной группам должностей категории "руководители".</w:t>
      </w:r>
    </w:p>
    <w:p w:rsidR="00F7154A" w:rsidRDefault="00F7154A">
      <w:pPr>
        <w:pStyle w:val="ConsPlusNormal"/>
        <w:jc w:val="center"/>
      </w:pPr>
    </w:p>
    <w:p w:rsidR="00F7154A" w:rsidRDefault="00F7154A">
      <w:pPr>
        <w:pStyle w:val="ConsPlusNormal"/>
        <w:jc w:val="center"/>
        <w:outlineLvl w:val="1"/>
      </w:pPr>
      <w:bookmarkStart w:id="3" w:name="P67"/>
      <w:bookmarkEnd w:id="3"/>
      <w:r>
        <w:t>Раздел II. Другие должности государственной гражданской</w:t>
      </w:r>
    </w:p>
    <w:p w:rsidR="00F7154A" w:rsidRDefault="00F7154A">
      <w:pPr>
        <w:pStyle w:val="ConsPlusNormal"/>
        <w:jc w:val="center"/>
      </w:pPr>
      <w:r>
        <w:t>службы Астраханской области в исполнительных органах</w:t>
      </w:r>
    </w:p>
    <w:p w:rsidR="00F7154A" w:rsidRDefault="00F7154A">
      <w:pPr>
        <w:pStyle w:val="ConsPlusNormal"/>
        <w:jc w:val="center"/>
      </w:pPr>
      <w:r>
        <w:t>государственной власти Астраханской области, замещение</w:t>
      </w:r>
    </w:p>
    <w:p w:rsidR="00F7154A" w:rsidRDefault="00F7154A">
      <w:pPr>
        <w:pStyle w:val="ConsPlusNormal"/>
        <w:jc w:val="center"/>
      </w:pPr>
      <w:proofErr w:type="gramStart"/>
      <w:r>
        <w:t>которых</w:t>
      </w:r>
      <w:proofErr w:type="gramEnd"/>
      <w:r>
        <w:t xml:space="preserve"> связано с коррупционными рисками</w:t>
      </w:r>
    </w:p>
    <w:p w:rsidR="00F7154A" w:rsidRDefault="00F7154A">
      <w:pPr>
        <w:pStyle w:val="ConsPlusNormal"/>
        <w:jc w:val="center"/>
      </w:pPr>
      <w:proofErr w:type="gramStart"/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</w:t>
      </w:r>
      <w:proofErr w:type="gramEnd"/>
    </w:p>
    <w:p w:rsidR="00F7154A" w:rsidRDefault="00F7154A">
      <w:pPr>
        <w:pStyle w:val="ConsPlusNormal"/>
        <w:jc w:val="center"/>
      </w:pPr>
      <w:r>
        <w:t>от 22.06.2015 N 53)</w:t>
      </w:r>
    </w:p>
    <w:p w:rsidR="00F7154A" w:rsidRDefault="00F7154A">
      <w:pPr>
        <w:pStyle w:val="ConsPlusNormal"/>
        <w:jc w:val="center"/>
      </w:pPr>
    </w:p>
    <w:p w:rsidR="00F7154A" w:rsidRDefault="00F7154A">
      <w:pPr>
        <w:pStyle w:val="ConsPlusNormal"/>
        <w:ind w:firstLine="540"/>
        <w:jc w:val="both"/>
      </w:pPr>
      <w:r>
        <w:t>Должности государственной гражданской службы Астраханской области в исполнительных органах государственной власти Астраханской области, исполнение должностных обязанностей по которым предусматривает:</w:t>
      </w:r>
    </w:p>
    <w:p w:rsidR="00F7154A" w:rsidRDefault="00F7154A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22.06.2015 N 53)</w:t>
      </w:r>
    </w:p>
    <w:p w:rsidR="00F7154A" w:rsidRDefault="00F7154A">
      <w:pPr>
        <w:pStyle w:val="ConsPlusNormal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F7154A" w:rsidRDefault="00F7154A">
      <w:pPr>
        <w:pStyle w:val="ConsPlusNormal"/>
        <w:ind w:firstLine="540"/>
        <w:jc w:val="both"/>
      </w:pPr>
      <w:r>
        <w:t>предоставление государственных услуг гражданам и организациям;</w:t>
      </w:r>
    </w:p>
    <w:p w:rsidR="00F7154A" w:rsidRDefault="00F7154A">
      <w:pPr>
        <w:pStyle w:val="ConsPlusNormal"/>
        <w:ind w:firstLine="540"/>
        <w:jc w:val="both"/>
      </w:pPr>
      <w:r>
        <w:t>осуществление контрольных и надзорных мероприятий;</w:t>
      </w:r>
    </w:p>
    <w:p w:rsidR="00F7154A" w:rsidRDefault="00F7154A">
      <w:pPr>
        <w:pStyle w:val="ConsPlusNormal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льгот, а также распределение ограниченного ресурса (квоты, частоты, участки недр и др.);</w:t>
      </w:r>
    </w:p>
    <w:p w:rsidR="00F7154A" w:rsidRDefault="00F7154A">
      <w:pPr>
        <w:pStyle w:val="ConsPlusNormal"/>
        <w:ind w:firstLine="540"/>
        <w:jc w:val="both"/>
      </w:pPr>
      <w:r>
        <w:lastRenderedPageBreak/>
        <w:t>управление государственным имуществом;</w:t>
      </w:r>
    </w:p>
    <w:p w:rsidR="00F7154A" w:rsidRDefault="00F7154A">
      <w:pPr>
        <w:pStyle w:val="ConsPlusNormal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F7154A" w:rsidRDefault="00F7154A">
      <w:pPr>
        <w:pStyle w:val="ConsPlusNormal"/>
        <w:ind w:firstLine="540"/>
        <w:jc w:val="both"/>
      </w:pPr>
      <w:r>
        <w:t>хранение и распределение материально-технических ресурсов;</w:t>
      </w:r>
    </w:p>
    <w:p w:rsidR="00F7154A" w:rsidRDefault="00F7154A">
      <w:pPr>
        <w:pStyle w:val="ConsPlusNormal"/>
        <w:ind w:firstLine="540"/>
        <w:jc w:val="both"/>
      </w:pPr>
      <w:r>
        <w:t>осуществление приема граждан.</w:t>
      </w:r>
    </w:p>
    <w:p w:rsidR="00F7154A" w:rsidRDefault="00F7154A">
      <w:pPr>
        <w:pStyle w:val="ConsPlusNormal"/>
        <w:ind w:firstLine="540"/>
        <w:jc w:val="both"/>
      </w:pPr>
    </w:p>
    <w:p w:rsidR="00F504E6" w:rsidRDefault="00F504E6"/>
    <w:sectPr w:rsidR="00F504E6" w:rsidSect="00AA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4A"/>
    <w:rsid w:val="00F504E6"/>
    <w:rsid w:val="00F7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15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15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9B40549C570325DC5A677328E239C89477D41418A36D5657EABBAD4875C61B025DC27902990C393C0889c2iAG" TargetMode="External"/><Relationship Id="rId13" Type="http://schemas.openxmlformats.org/officeDocument/2006/relationships/hyperlink" Target="consultantplus://offline/ref=969B40549C570325DC5A677328E239C89477D41418A36D5657EABBAD4875C61B025DC27902990C393C0888c2i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9B40549C570325DC5A677328E239C89477D41418A36D5657EABBAD4875C61B025DC27902990C393C0889c2iBG" TargetMode="External"/><Relationship Id="rId12" Type="http://schemas.openxmlformats.org/officeDocument/2006/relationships/hyperlink" Target="consultantplus://offline/ref=969B40549C570325DC5A677328E239C89477D41418A36D5657EABBAD4875C61B025DC27902990C393C0888c2i5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9B40549C570325DC5A797E3E8E64C7977B8C1C1EA2600402B5E0F01F7CCC4C45129B3B46940D38c3iDG" TargetMode="External"/><Relationship Id="rId11" Type="http://schemas.openxmlformats.org/officeDocument/2006/relationships/hyperlink" Target="consultantplus://offline/ref=969B40549C570325DC5A677328E239C89477D4141BAB635359EABBAD4875C61B025DC27902990C393C088Ac2i7G" TargetMode="External"/><Relationship Id="rId5" Type="http://schemas.openxmlformats.org/officeDocument/2006/relationships/hyperlink" Target="consultantplus://offline/ref=969B40549C570325DC5A677328E239C89477D41418A36D5657EABBAD4875C61B025DC27902990C393C0889c2i6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9B40549C570325DC5A677328E239C89477D41418A36D5657EABBAD4875C61B025DC27902990C393C0888c2i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9B40549C570325DC5A677328E239C89477D41418A36D5657EABBAD4875C61B025DC27902990C393C0888c2i2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Аншакова Екатерина Петровна</dc:creator>
  <cp:lastModifiedBy>Аншакова Екатерина Петровна</cp:lastModifiedBy>
  <cp:revision>1</cp:revision>
  <dcterms:created xsi:type="dcterms:W3CDTF">2016-11-18T06:34:00Z</dcterms:created>
  <dcterms:modified xsi:type="dcterms:W3CDTF">2016-11-18T06:34:00Z</dcterms:modified>
</cp:coreProperties>
</file>