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1" w:rsidRDefault="0092512C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1D2151" w:rsidRDefault="0092512C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проекту постановления Губернатора Астраханской области</w:t>
      </w:r>
    </w:p>
    <w:p w:rsidR="001D2151" w:rsidRDefault="0092512C">
      <w:pPr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«Об установлении ограничительных мероприятий (карантина)»</w:t>
      </w:r>
    </w:p>
    <w:p w:rsidR="001D2151" w:rsidRDefault="001D2151">
      <w:pPr>
        <w:jc w:val="center"/>
        <w:rPr>
          <w:sz w:val="28"/>
          <w:szCs w:val="28"/>
        </w:rPr>
      </w:pPr>
    </w:p>
    <w:p w:rsidR="001D2151" w:rsidRPr="0092512C" w:rsidRDefault="0092512C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Данный проект постановления Губернатора Астраханской области «Об установлении ограничительных мероприятий (карантина)» (далее – проект постановления) разработан в целях реализации статьи 17 Закона Российской Федерации от 14.05.93 № 4979-1 «О ветеринарии»,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</w:t>
      </w:r>
      <w:proofErr w:type="gramEnd"/>
      <w:r>
        <w:rPr>
          <w:sz w:val="28"/>
          <w:szCs w:val="28"/>
        </w:rPr>
        <w:t xml:space="preserve"> 25.11.2020 № 705,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 и на основании </w:t>
      </w:r>
      <w:proofErr w:type="gramStart"/>
      <w:r>
        <w:rPr>
          <w:sz w:val="28"/>
          <w:szCs w:val="28"/>
        </w:rPr>
        <w:t xml:space="preserve">представления руководителя службы ветеринарии Астраханской </w:t>
      </w:r>
      <w:r>
        <w:rPr>
          <w:rFonts w:eastAsia="Calibri"/>
          <w:sz w:val="28"/>
          <w:szCs w:val="28"/>
        </w:rPr>
        <w:t>области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92512C">
        <w:rPr>
          <w:rFonts w:eastAsia="Calibri"/>
          <w:sz w:val="28"/>
          <w:szCs w:val="28"/>
        </w:rPr>
        <w:t>от 19.11</w:t>
      </w:r>
      <w:r>
        <w:rPr>
          <w:rFonts w:eastAsia="Calibri"/>
          <w:sz w:val="28"/>
          <w:szCs w:val="28"/>
        </w:rPr>
        <w:t>.2025 № 301-01-2/7134</w:t>
      </w:r>
      <w:r w:rsidRPr="0092512C">
        <w:rPr>
          <w:rFonts w:eastAsia="Calibri"/>
          <w:sz w:val="28"/>
          <w:szCs w:val="28"/>
        </w:rPr>
        <w:t>.</w:t>
      </w:r>
    </w:p>
    <w:p w:rsidR="001D2151" w:rsidRPr="0092512C" w:rsidRDefault="0092512C">
      <w:pPr>
        <w:ind w:firstLine="709"/>
        <w:jc w:val="both"/>
        <w:rPr>
          <w:sz w:val="28"/>
          <w:szCs w:val="28"/>
        </w:rPr>
      </w:pPr>
      <w:r w:rsidRPr="0092512C">
        <w:rPr>
          <w:sz w:val="28"/>
          <w:szCs w:val="28"/>
        </w:rPr>
        <w:t>Проектом постановления предлагается установить ограничительные мероприятия (карантин) по бешенству животных на срок 60 календарных дней на территории</w:t>
      </w:r>
      <w:r w:rsidRPr="0092512C">
        <w:rPr>
          <w:rFonts w:eastAsia="Calibri"/>
          <w:sz w:val="28"/>
          <w:szCs w:val="28"/>
        </w:rPr>
        <w:t xml:space="preserve"> СНТ </w:t>
      </w:r>
      <w:r>
        <w:rPr>
          <w:rFonts w:eastAsia="Calibri"/>
          <w:sz w:val="28"/>
          <w:szCs w:val="28"/>
        </w:rPr>
        <w:t>«</w:t>
      </w:r>
      <w:r w:rsidRPr="0092512C">
        <w:rPr>
          <w:rFonts w:eastAsia="Calibri"/>
          <w:sz w:val="28"/>
          <w:szCs w:val="28"/>
        </w:rPr>
        <w:t>Мелиоратор</w:t>
      </w:r>
      <w:r>
        <w:rPr>
          <w:rFonts w:eastAsia="Calibri"/>
          <w:sz w:val="28"/>
          <w:szCs w:val="28"/>
        </w:rPr>
        <w:t xml:space="preserve">», </w:t>
      </w:r>
      <w:r w:rsidRPr="0092512C">
        <w:rPr>
          <w:rFonts w:eastAsia="Calibri"/>
          <w:sz w:val="28"/>
          <w:szCs w:val="28"/>
        </w:rPr>
        <w:t xml:space="preserve">12, муниципального образования «Городской округ город Астрахань» </w:t>
      </w:r>
      <w:r w:rsidRPr="0092512C">
        <w:rPr>
          <w:sz w:val="28"/>
          <w:szCs w:val="28"/>
        </w:rPr>
        <w:t>(эп</w:t>
      </w:r>
      <w:r w:rsidR="00E02278">
        <w:rPr>
          <w:sz w:val="28"/>
          <w:szCs w:val="28"/>
        </w:rPr>
        <w:t>изоотический очаг) и территории</w:t>
      </w:r>
      <w:r w:rsidRPr="0092512C">
        <w:rPr>
          <w:sz w:val="28"/>
          <w:szCs w:val="28"/>
        </w:rPr>
        <w:t>, прилегающей</w:t>
      </w:r>
      <w:bookmarkStart w:id="0" w:name="_GoBack"/>
      <w:bookmarkEnd w:id="0"/>
      <w:r w:rsidRPr="0092512C">
        <w:rPr>
          <w:sz w:val="28"/>
          <w:szCs w:val="28"/>
        </w:rPr>
        <w:t xml:space="preserve"> к эпизоотическому очагу в радиусе 500 м от границ эпизоотического очага (неблагополучный пункт).</w:t>
      </w:r>
    </w:p>
    <w:p w:rsidR="001D2151" w:rsidRDefault="00925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области, а также признания их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1D2151" w:rsidRDefault="009251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отсутствуют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D2151" w:rsidRDefault="009251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независимой антикоррупционной экспертизы проект постановления размещен 19.11.2025 на портале антикоррупционной экспертизы в информационно-телекоммуникационной сети «Интернет» </w:t>
      </w:r>
      <w:proofErr w:type="spellStart"/>
      <w:r>
        <w:rPr>
          <w:sz w:val="28"/>
          <w:szCs w:val="28"/>
        </w:rPr>
        <w:t>https</w:t>
      </w:r>
      <w:proofErr w:type="spellEnd"/>
      <w:r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www.astrobl.ru</w:t>
      </w:r>
      <w:proofErr w:type="spellEnd"/>
      <w:r>
        <w:rPr>
          <w:sz w:val="28"/>
          <w:szCs w:val="28"/>
        </w:rPr>
        <w:t>/.</w:t>
      </w:r>
    </w:p>
    <w:p w:rsidR="001D2151" w:rsidRDefault="001D2151">
      <w:pPr>
        <w:jc w:val="both"/>
        <w:rPr>
          <w:sz w:val="20"/>
          <w:szCs w:val="20"/>
        </w:rPr>
      </w:pPr>
    </w:p>
    <w:p w:rsidR="001D2151" w:rsidRDefault="001D2151">
      <w:pPr>
        <w:jc w:val="both"/>
        <w:rPr>
          <w:sz w:val="20"/>
          <w:szCs w:val="20"/>
        </w:rPr>
      </w:pPr>
    </w:p>
    <w:p w:rsidR="001D2151" w:rsidRDefault="001D2151">
      <w:pPr>
        <w:jc w:val="both"/>
        <w:rPr>
          <w:sz w:val="20"/>
          <w:szCs w:val="20"/>
        </w:rPr>
      </w:pPr>
    </w:p>
    <w:tbl>
      <w:tblPr>
        <w:tblStyle w:val="af7"/>
        <w:tblW w:w="9638" w:type="dxa"/>
        <w:tblLayout w:type="fixed"/>
        <w:tblLook w:val="04A0" w:firstRow="1" w:lastRow="0" w:firstColumn="1" w:lastColumn="0" w:noHBand="0" w:noVBand="1"/>
      </w:tblPr>
      <w:tblGrid>
        <w:gridCol w:w="4499"/>
        <w:gridCol w:w="2447"/>
        <w:gridCol w:w="2692"/>
      </w:tblGrid>
      <w:tr w:rsidR="001D2151">
        <w:trPr>
          <w:trHeight w:val="1036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1D2151" w:rsidRDefault="00E02278">
            <w:pPr>
              <w:widowControl w:val="0"/>
              <w:rPr>
                <w:sz w:val="28"/>
                <w:szCs w:val="28"/>
              </w:rPr>
            </w:pPr>
            <w:sdt>
              <w:sdtPr>
                <w:id w:val="147465264"/>
                <w:placeholder>
                  <w:docPart w:val="7861BFFBC0DD4E1C9E2E78216C6E727F"/>
                </w:placeholder>
              </w:sdtPr>
              <w:sdtEndPr/>
              <w:sdtContent/>
            </w:sdt>
            <w:r w:rsidR="0092512C">
              <w:rPr>
                <w:sz w:val="28"/>
                <w:szCs w:val="28"/>
              </w:rPr>
              <w:t>Руководитель службы</w:t>
            </w:r>
          </w:p>
          <w:p w:rsidR="001D2151" w:rsidRDefault="009251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ветеринарии Астраханской области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1D2151" w:rsidRDefault="001D2151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 w:val="28"/>
                <w:szCs w:val="28"/>
              </w:rPr>
            </w:pPr>
          </w:p>
          <w:p w:rsidR="001D2151" w:rsidRDefault="0092512C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egoe UI Emoji" w:eastAsia="Segoe UI Emoji" w:hAnsi="Segoe UI Emoji" w:cs="Segoe UI Emoji"/>
                <w:color w:val="FFFFFF" w:themeColor="background1"/>
                <w:sz w:val="28"/>
                <w:szCs w:val="28"/>
                <w:lang w:val="en-US"/>
              </w:rPr>
              <w:t>⚓</w:t>
            </w:r>
            <w:r>
              <w:rPr>
                <w:rFonts w:ascii="Calibri" w:hAnsi="Calibri" w:cs="Nirmala UI"/>
                <w:color w:val="FFFFFF" w:themeColor="background1"/>
                <w:sz w:val="28"/>
                <w:szCs w:val="28"/>
                <w:lang w:val="en-US"/>
              </w:rPr>
              <w:t>^</w:t>
            </w:r>
          </w:p>
          <w:p w:rsidR="001D2151" w:rsidRDefault="001D2151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D2151" w:rsidRDefault="00E02278">
            <w:pPr>
              <w:widowControl w:val="0"/>
              <w:jc w:val="right"/>
              <w:rPr>
                <w:sz w:val="28"/>
                <w:szCs w:val="28"/>
              </w:rPr>
            </w:pPr>
            <w:sdt>
              <w:sdtPr>
                <w:id w:val="1323547040"/>
                <w:placeholder>
                  <w:docPart w:val="7861BFFBC0DD4E1C9E2E78216C6E727F"/>
                </w:placeholder>
              </w:sdtPr>
              <w:sdtEndPr/>
              <w:sdtContent/>
            </w:sdt>
          </w:p>
          <w:p w:rsidR="001D2151" w:rsidRDefault="0092512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Ю.В. Евтеев</w:t>
            </w:r>
          </w:p>
          <w:p w:rsidR="001D2151" w:rsidRDefault="001D21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1D2151" w:rsidRDefault="001D2151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16"/>
          <w:szCs w:val="16"/>
        </w:rPr>
      </w:pPr>
    </w:p>
    <w:sectPr w:rsidR="001D2151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;PragmaticaCon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altName w:val="Arial"/>
    <w:charset w:val="CC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D2151"/>
    <w:rsid w:val="001D2151"/>
    <w:rsid w:val="0092512C"/>
    <w:rsid w:val="00E0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rFonts w:ascii="Arial;PragmaticaCondC" w:hAnsi="Arial;PragmaticaCondC" w:cs="Arial;PragmaticaCondC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Гиперссылка1"/>
    <w:unhideWhenUsed/>
    <w:qFormat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character" w:customStyle="1" w:styleId="aa">
    <w:name w:val="Основной текст с отступом Знак"/>
    <w:qFormat/>
    <w:rPr>
      <w:sz w:val="24"/>
      <w:szCs w:val="24"/>
    </w:rPr>
  </w:style>
  <w:style w:type="character" w:customStyle="1" w:styleId="3">
    <w:name w:val="Знак Знак3"/>
    <w:qFormat/>
    <w:rPr>
      <w:b/>
      <w:bCs/>
      <w:sz w:val="32"/>
      <w:szCs w:val="32"/>
      <w:lang w:val="ru-RU" w:bidi="ar-SA"/>
    </w:rPr>
  </w:style>
  <w:style w:type="character" w:customStyle="1" w:styleId="11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FontStyle12">
    <w:name w:val="Font Style12"/>
    <w:qFormat/>
    <w:rPr>
      <w:rFonts w:ascii="Courier New" w:hAnsi="Courier New" w:cs="Courier New"/>
      <w:sz w:val="18"/>
      <w:szCs w:val="18"/>
    </w:rPr>
  </w:style>
  <w:style w:type="character" w:customStyle="1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2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21">
    <w:name w:val="Основной шрифт абзаца2"/>
    <w:qFormat/>
  </w:style>
  <w:style w:type="character" w:customStyle="1" w:styleId="31">
    <w:name w:val="Основной шрифт абзаца3"/>
    <w:qFormat/>
  </w:style>
  <w:style w:type="character" w:customStyle="1" w:styleId="41">
    <w:name w:val="Основной шрифт абзаца4"/>
    <w:qFormat/>
  </w:style>
  <w:style w:type="character" w:customStyle="1" w:styleId="5">
    <w:name w:val="Основной шрифт абзаца5"/>
    <w:qFormat/>
  </w:style>
  <w:style w:type="character" w:customStyle="1" w:styleId="61">
    <w:name w:val="Основной шрифт абзаца6"/>
    <w:qFormat/>
  </w:style>
  <w:style w:type="character" w:customStyle="1" w:styleId="7">
    <w:name w:val="Основной шрифт абзаца7"/>
    <w:qFormat/>
  </w:style>
  <w:style w:type="character" w:customStyle="1" w:styleId="WW8Num2z0">
    <w:name w:val="WW8Num2z0"/>
    <w:qFormat/>
  </w:style>
  <w:style w:type="character" w:customStyle="1" w:styleId="8">
    <w:name w:val="Основной шрифт абзаца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;PragmaticaCondC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0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Колонтитул"/>
    <w:basedOn w:val="a"/>
    <w:qFormat/>
  </w:style>
  <w:style w:type="paragraph" w:customStyle="1" w:styleId="af2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;Times New Roman" w:hAnsi="Tahoma;Times New Roman" w:cs="Tahoma;Times New Roman"/>
      <w:sz w:val="16"/>
      <w:szCs w:val="16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3">
    <w:name w:val="List Paragraph"/>
    <w:basedOn w:val="a"/>
    <w:uiPriority w:val="34"/>
    <w:qFormat/>
    <w:rsid w:val="00194CDD"/>
    <w:pPr>
      <w:ind w:left="720"/>
      <w:contextualSpacing/>
    </w:pPr>
  </w:style>
  <w:style w:type="paragraph" w:customStyle="1" w:styleId="Style2">
    <w:name w:val="Style2"/>
    <w:basedOn w:val="a"/>
    <w:qFormat/>
    <w:pPr>
      <w:widowControl w:val="0"/>
      <w:spacing w:line="259" w:lineRule="exact"/>
      <w:ind w:firstLine="134"/>
    </w:pPr>
  </w:style>
  <w:style w:type="paragraph" w:styleId="af4">
    <w:name w:val="Normal (Web)"/>
    <w:basedOn w:val="a"/>
    <w:qFormat/>
    <w:pPr>
      <w:suppressAutoHyphens w:val="0"/>
      <w:spacing w:before="280" w:after="280"/>
    </w:pPr>
  </w:style>
  <w:style w:type="paragraph" w:customStyle="1" w:styleId="Style9">
    <w:name w:val="Style9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8">
    <w:name w:val="Style8"/>
    <w:basedOn w:val="a"/>
    <w:qFormat/>
    <w:pPr>
      <w:widowControl w:val="0"/>
      <w:spacing w:line="206" w:lineRule="exact"/>
    </w:pPr>
    <w:rPr>
      <w:rFonts w:ascii="Arial Unicode MS" w:eastAsia="Arial Unicode MS" w:hAnsi="Arial Unicode MS" w:cs="Arial Unicode MS"/>
    </w:rPr>
  </w:style>
  <w:style w:type="paragraph" w:customStyle="1" w:styleId="Style7">
    <w:name w:val="Style7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qFormat/>
    <w:pPr>
      <w:widowControl w:val="0"/>
      <w:spacing w:line="206" w:lineRule="exact"/>
      <w:ind w:firstLine="12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a"/>
    <w:qFormat/>
    <w:pPr>
      <w:widowControl w:val="0"/>
      <w:spacing w:line="226" w:lineRule="exact"/>
      <w:ind w:hanging="1406"/>
    </w:pPr>
    <w:rPr>
      <w:rFonts w:ascii="Arial Unicode MS" w:eastAsia="Arial Unicode MS" w:hAnsi="Arial Unicode MS" w:cs="Arial Unicode MS"/>
    </w:rPr>
  </w:style>
  <w:style w:type="paragraph" w:customStyle="1" w:styleId="Style3">
    <w:name w:val="Style3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13">
    <w:name w:val="Указатель1"/>
    <w:basedOn w:val="a"/>
    <w:qFormat/>
    <w:rPr>
      <w:rFonts w:cs="Arial"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qFormat/>
    <w:rPr>
      <w:rFonts w:cs="Arial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rPr>
      <w:rFonts w:cs="Arial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qFormat/>
    <w:rPr>
      <w:rFonts w:cs="Arial"/>
    </w:rPr>
  </w:style>
  <w:style w:type="paragraph" w:customStyle="1" w:styleId="43">
    <w:name w:val="Название объекта4"/>
    <w:basedOn w:val="a"/>
    <w:qFormat/>
    <w:pPr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qFormat/>
    <w:rPr>
      <w:rFonts w:cs="Arial"/>
    </w:rPr>
  </w:style>
  <w:style w:type="paragraph" w:customStyle="1" w:styleId="51">
    <w:name w:val="Название объекта5"/>
    <w:basedOn w:val="a"/>
    <w:qFormat/>
    <w:pPr>
      <w:spacing w:before="120" w:after="120"/>
    </w:pPr>
    <w:rPr>
      <w:rFonts w:cs="Arial"/>
      <w:i/>
      <w:iCs/>
    </w:rPr>
  </w:style>
  <w:style w:type="paragraph" w:customStyle="1" w:styleId="62">
    <w:name w:val="Указатель6"/>
    <w:basedOn w:val="a"/>
    <w:qFormat/>
    <w:rPr>
      <w:rFonts w:cs="Arial"/>
    </w:rPr>
  </w:style>
  <w:style w:type="paragraph" w:customStyle="1" w:styleId="63">
    <w:name w:val="Название объекта6"/>
    <w:basedOn w:val="a"/>
    <w:qFormat/>
    <w:pPr>
      <w:spacing w:before="120" w:after="120"/>
    </w:pPr>
    <w:rPr>
      <w:rFonts w:cs="Arial"/>
      <w:i/>
      <w:iCs/>
    </w:rPr>
  </w:style>
  <w:style w:type="paragraph" w:customStyle="1" w:styleId="70">
    <w:name w:val="Указатель7"/>
    <w:basedOn w:val="a"/>
    <w:qFormat/>
    <w:rPr>
      <w:rFonts w:cs="Arial"/>
    </w:rPr>
  </w:style>
  <w:style w:type="paragraph" w:customStyle="1" w:styleId="indexheading1">
    <w:name w:val="index heading1"/>
    <w:basedOn w:val="a"/>
    <w:qFormat/>
  </w:style>
  <w:style w:type="paragraph" w:customStyle="1" w:styleId="caption1">
    <w:name w:val="caption1"/>
    <w:basedOn w:val="a"/>
    <w:qFormat/>
    <w:pPr>
      <w:spacing w:before="120" w:after="120"/>
    </w:pPr>
    <w:rPr>
      <w:i/>
      <w:iCs/>
    </w:rPr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Arial;PragmaticaCondC"/>
      <w:i/>
      <w:iCs/>
    </w:rPr>
  </w:style>
  <w:style w:type="paragraph" w:customStyle="1" w:styleId="80">
    <w:name w:val="Указатель8"/>
    <w:basedOn w:val="a"/>
    <w:qFormat/>
    <w:pPr>
      <w:suppressLineNumbers/>
    </w:pPr>
    <w:rPr>
      <w:rFonts w:cs="Arial;PragmaticaCondC"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cs="Mangal"/>
      <w:i/>
      <w:iCs/>
    </w:rPr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table" w:styleId="af7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1BFFBC0DD4E1C9E2E78216C6E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71DC5-614E-440A-B22E-C38C76057E1E}"/>
      </w:docPartPr>
      <w:docPartBody>
        <w:p w:rsidR="00824B83" w:rsidRDefault="009543E8" w:rsidP="009543E8">
          <w:pPr>
            <w:pStyle w:val="7861BFFBC0DD4E1C9E2E78216C6E727F"/>
          </w:pPr>
          <w:r w:rsidRPr="00F52F1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;PragmaticaCon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altName w:val="Arial"/>
    <w:charset w:val="CC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7"/>
    <w:rsid w:val="001B681C"/>
    <w:rsid w:val="001D234F"/>
    <w:rsid w:val="00202317"/>
    <w:rsid w:val="00271BA7"/>
    <w:rsid w:val="0028261C"/>
    <w:rsid w:val="00337FEF"/>
    <w:rsid w:val="003713A4"/>
    <w:rsid w:val="003C7DC8"/>
    <w:rsid w:val="004266D7"/>
    <w:rsid w:val="005E230A"/>
    <w:rsid w:val="00634651"/>
    <w:rsid w:val="006503CC"/>
    <w:rsid w:val="00824B83"/>
    <w:rsid w:val="0086473B"/>
    <w:rsid w:val="008A526E"/>
    <w:rsid w:val="009543E8"/>
    <w:rsid w:val="00A5658E"/>
    <w:rsid w:val="00AB5692"/>
    <w:rsid w:val="00B36C1E"/>
    <w:rsid w:val="00DC6E22"/>
    <w:rsid w:val="00EA0AC4"/>
    <w:rsid w:val="00F15294"/>
    <w:rsid w:val="00F176A8"/>
    <w:rsid w:val="00FB2E46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1A6A-1736-4AF4-8883-AA92677B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Беспалова Лариса Николаевна</cp:lastModifiedBy>
  <cp:revision>37</cp:revision>
  <dcterms:created xsi:type="dcterms:W3CDTF">2025-09-22T12:48:00Z</dcterms:created>
  <dcterms:modified xsi:type="dcterms:W3CDTF">2025-11-19T06:12:00Z</dcterms:modified>
  <dc:language>ru-RU</dc:language>
</cp:coreProperties>
</file>