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82" w:rsidRPr="00AE4392" w:rsidRDefault="007F0E82" w:rsidP="007F0E82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AE4392"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7F0E82" w:rsidRPr="00AE4392" w:rsidRDefault="007F0E82" w:rsidP="007F0E82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AE4392">
        <w:rPr>
          <w:rFonts w:eastAsia="Calibri"/>
          <w:sz w:val="28"/>
          <w:szCs w:val="28"/>
          <w:lang w:eastAsia="en-US"/>
        </w:rPr>
        <w:t xml:space="preserve">к проекту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AE4392">
        <w:rPr>
          <w:rFonts w:eastAsia="Calibri"/>
          <w:sz w:val="28"/>
          <w:szCs w:val="28"/>
          <w:lang w:eastAsia="en-US"/>
        </w:rPr>
        <w:t xml:space="preserve"> Губернатора Астраханской области</w:t>
      </w:r>
    </w:p>
    <w:p w:rsidR="007F0E82" w:rsidRDefault="007F0E82" w:rsidP="007F0E82">
      <w:pPr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A4478">
        <w:rPr>
          <w:rFonts w:eastAsia="Calibri"/>
          <w:sz w:val="28"/>
          <w:szCs w:val="28"/>
          <w:lang w:eastAsia="en-US"/>
        </w:rPr>
        <w:t>«</w:t>
      </w:r>
      <w:r w:rsidRPr="00F36EBC">
        <w:rPr>
          <w:rFonts w:eastAsia="Calibri"/>
          <w:sz w:val="28"/>
          <w:szCs w:val="28"/>
          <w:lang w:eastAsia="en-US"/>
        </w:rPr>
        <w:t>О внесении изменений в постановление Губернатора Астраханс</w:t>
      </w:r>
      <w:r>
        <w:rPr>
          <w:rFonts w:eastAsia="Calibri"/>
          <w:sz w:val="28"/>
          <w:szCs w:val="28"/>
          <w:lang w:eastAsia="en-US"/>
        </w:rPr>
        <w:t xml:space="preserve">кой области </w:t>
      </w:r>
    </w:p>
    <w:p w:rsidR="007F0E82" w:rsidRPr="001A4478" w:rsidRDefault="007F0E82" w:rsidP="007F0E82">
      <w:pPr>
        <w:autoSpaceDN w:val="0"/>
        <w:adjustRightInd w:val="0"/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 03.08.2011 № 268</w:t>
      </w:r>
      <w:r w:rsidRPr="001A4478">
        <w:rPr>
          <w:color w:val="000000"/>
          <w:sz w:val="28"/>
          <w:szCs w:val="28"/>
        </w:rPr>
        <w:t>»</w:t>
      </w:r>
    </w:p>
    <w:p w:rsidR="007F0E82" w:rsidRPr="001A4478" w:rsidRDefault="007F0E82" w:rsidP="007F0E82">
      <w:pPr>
        <w:jc w:val="center"/>
        <w:rPr>
          <w:sz w:val="28"/>
          <w:szCs w:val="28"/>
        </w:rPr>
      </w:pPr>
    </w:p>
    <w:p w:rsidR="007F0E82" w:rsidRPr="00F36EBC" w:rsidRDefault="007F0E82" w:rsidP="007F0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6EBC">
        <w:rPr>
          <w:iCs/>
          <w:spacing w:val="-2"/>
          <w:sz w:val="28"/>
          <w:szCs w:val="28"/>
        </w:rPr>
        <w:t xml:space="preserve">Проект постановления Губернатора Астраханской области </w:t>
      </w:r>
      <w:r w:rsidRPr="00F36EBC">
        <w:rPr>
          <w:sz w:val="28"/>
          <w:szCs w:val="28"/>
        </w:rPr>
        <w:t xml:space="preserve">«О внесении изменений в постановление Губернатора Астраханской области от 03.08.2011 № 268» (далее – проект постановления) </w:t>
      </w:r>
      <w:r w:rsidRPr="00F36EBC">
        <w:rPr>
          <w:iCs/>
          <w:sz w:val="28"/>
          <w:szCs w:val="28"/>
        </w:rPr>
        <w:t xml:space="preserve">подготовлен службой ветеринарии Астраханской области (далее </w:t>
      </w:r>
      <w:r w:rsidRPr="00F36EBC">
        <w:rPr>
          <w:rFonts w:eastAsia="Calibri"/>
          <w:sz w:val="28"/>
          <w:szCs w:val="28"/>
          <w:lang w:eastAsia="en-US"/>
        </w:rPr>
        <w:t>–</w:t>
      </w:r>
      <w:r w:rsidRPr="00F36EBC">
        <w:rPr>
          <w:iCs/>
          <w:sz w:val="28"/>
          <w:szCs w:val="28"/>
        </w:rPr>
        <w:t xml:space="preserve"> служба)</w:t>
      </w:r>
      <w:r w:rsidRPr="00F36EBC">
        <w:rPr>
          <w:bCs/>
          <w:sz w:val="28"/>
          <w:szCs w:val="28"/>
        </w:rPr>
        <w:t xml:space="preserve"> </w:t>
      </w:r>
      <w:r w:rsidRPr="00F36EBC">
        <w:rPr>
          <w:sz w:val="28"/>
          <w:szCs w:val="28"/>
        </w:rPr>
        <w:t>в соответствии с постановлением Правительства Астраханской области от 21.02.2025 № 99-П «О предельной штатной численности службы ветеринарии Астраханской области» (далее – постановление Правительства Астраханск</w:t>
      </w:r>
      <w:r>
        <w:rPr>
          <w:sz w:val="28"/>
          <w:szCs w:val="28"/>
        </w:rPr>
        <w:t>ой области от 21.02.2025</w:t>
      </w:r>
      <w:r w:rsidRPr="00F36EBC">
        <w:rPr>
          <w:sz w:val="28"/>
          <w:szCs w:val="28"/>
        </w:rPr>
        <w:t xml:space="preserve"> № 99-П).</w:t>
      </w:r>
    </w:p>
    <w:p w:rsidR="007F0E82" w:rsidRDefault="007F0E82" w:rsidP="007F0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предлагается изменить штатную численность службы, установив общее количество штатных </w:t>
      </w:r>
      <w:r w:rsidRPr="00F36EBC">
        <w:rPr>
          <w:sz w:val="28"/>
          <w:szCs w:val="28"/>
        </w:rPr>
        <w:t>единиц</w:t>
      </w:r>
      <w:r>
        <w:rPr>
          <w:sz w:val="28"/>
          <w:szCs w:val="28"/>
        </w:rPr>
        <w:t xml:space="preserve"> </w:t>
      </w:r>
      <w:r w:rsidRPr="00F36E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36EBC">
        <w:rPr>
          <w:sz w:val="28"/>
          <w:szCs w:val="28"/>
        </w:rPr>
        <w:t>28, в том числе должностей государственной гражданской службы Астраханской области – 27 единиц, должностей, не являющихся должностями государственной гражданской службы, –</w:t>
      </w:r>
      <w:r>
        <w:rPr>
          <w:sz w:val="28"/>
          <w:szCs w:val="28"/>
        </w:rPr>
        <w:t xml:space="preserve"> </w:t>
      </w:r>
      <w:r w:rsidRPr="00F36EBC">
        <w:rPr>
          <w:sz w:val="28"/>
          <w:szCs w:val="28"/>
        </w:rPr>
        <w:t xml:space="preserve">1 единица. </w:t>
      </w:r>
    </w:p>
    <w:p w:rsidR="007F0E82" w:rsidRDefault="007F0E82" w:rsidP="007F0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сельского хозяйства Российской Федерации в соответствии </w:t>
      </w:r>
      <w:r w:rsidRPr="00CC7463">
        <w:rPr>
          <w:sz w:val="28"/>
          <w:szCs w:val="28"/>
        </w:rPr>
        <w:t xml:space="preserve">с </w:t>
      </w:r>
      <w:r>
        <w:rPr>
          <w:sz w:val="28"/>
          <w:szCs w:val="28"/>
        </w:rPr>
        <w:t>подпунктом 12 пункта 3</w:t>
      </w:r>
      <w:r w:rsidRPr="00CC7463">
        <w:rPr>
          <w:sz w:val="28"/>
          <w:szCs w:val="28"/>
        </w:rPr>
        <w:t xml:space="preserve"> статьи 3.1. Закона Российской Федерац</w:t>
      </w:r>
      <w:r>
        <w:rPr>
          <w:sz w:val="28"/>
          <w:szCs w:val="28"/>
        </w:rPr>
        <w:t>ии от </w:t>
      </w:r>
      <w:r w:rsidRPr="00CC7463">
        <w:rPr>
          <w:sz w:val="28"/>
          <w:szCs w:val="28"/>
        </w:rPr>
        <w:t>14.05.1993 № 4979-1 «</w:t>
      </w:r>
      <w:r>
        <w:rPr>
          <w:sz w:val="28"/>
          <w:szCs w:val="28"/>
        </w:rPr>
        <w:t>О </w:t>
      </w:r>
      <w:r w:rsidRPr="00CC7463">
        <w:rPr>
          <w:sz w:val="28"/>
          <w:szCs w:val="28"/>
        </w:rPr>
        <w:t>ветеринарии»</w:t>
      </w:r>
      <w:r>
        <w:rPr>
          <w:sz w:val="28"/>
          <w:szCs w:val="28"/>
        </w:rPr>
        <w:t xml:space="preserve"> согласованы изменения, вносимые в структуру службы ветеринарии Астраханской области (письмо от 28.05.2025 №УМ-25-17/11458).</w:t>
      </w:r>
    </w:p>
    <w:p w:rsidR="007F0E82" w:rsidRPr="00925559" w:rsidRDefault="007F0E82" w:rsidP="007F0E82">
      <w:pPr>
        <w:ind w:firstLine="720"/>
        <w:jc w:val="both"/>
        <w:rPr>
          <w:sz w:val="28"/>
          <w:szCs w:val="28"/>
        </w:rPr>
      </w:pPr>
      <w:r w:rsidRPr="00925559">
        <w:rPr>
          <w:sz w:val="28"/>
          <w:szCs w:val="28"/>
        </w:rPr>
        <w:t>Принятие проекта постановления не потребует выделения дополнительных бюджетных ассигнований из бюджета всех уровней, внесения изменений в нормативные правовые акты Астраханской области, а также признания их утратившими силу.</w:t>
      </w:r>
    </w:p>
    <w:p w:rsidR="007F0E82" w:rsidRPr="00F36EBC" w:rsidRDefault="007F0E82" w:rsidP="007F0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6EBC">
        <w:rPr>
          <w:sz w:val="28"/>
          <w:szCs w:val="28"/>
        </w:rPr>
        <w:t>После принятия проекта постановления его действие предполагается распространить с 01.01.2025.</w:t>
      </w:r>
    </w:p>
    <w:p w:rsidR="007F0E82" w:rsidRPr="00925559" w:rsidRDefault="007F0E82" w:rsidP="007F0E82">
      <w:pPr>
        <w:ind w:firstLine="720"/>
        <w:jc w:val="both"/>
        <w:rPr>
          <w:sz w:val="28"/>
          <w:szCs w:val="28"/>
        </w:rPr>
      </w:pPr>
      <w:r w:rsidRPr="00925559">
        <w:rPr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7F0E82" w:rsidRDefault="007F0E82" w:rsidP="007F0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6EBC">
        <w:rPr>
          <w:sz w:val="28"/>
          <w:szCs w:val="28"/>
        </w:rPr>
        <w:t xml:space="preserve">Для проведения независимой антикоррупционной экспертизы проект постановления размещен </w:t>
      </w:r>
      <w:r w:rsidR="00210521">
        <w:rPr>
          <w:sz w:val="28"/>
          <w:szCs w:val="28"/>
        </w:rPr>
        <w:t>18.06</w:t>
      </w:r>
      <w:bookmarkStart w:id="0" w:name="_GoBack"/>
      <w:bookmarkEnd w:id="0"/>
      <w:r w:rsidRPr="00F36EBC">
        <w:rPr>
          <w:sz w:val="28"/>
          <w:szCs w:val="28"/>
        </w:rPr>
        <w:t xml:space="preserve">.2025 на портале антикоррупционной экспертизы в информационно-телекоммуникационной сети «Интернет» </w:t>
      </w:r>
      <w:hyperlink r:id="rId5" w:history="1">
        <w:r w:rsidRPr="00EC6F78">
          <w:rPr>
            <w:rStyle w:val="a3"/>
            <w:sz w:val="28"/>
            <w:szCs w:val="28"/>
          </w:rPr>
          <w:t>https://www.astrobl.ru/</w:t>
        </w:r>
      </w:hyperlink>
      <w:r w:rsidRPr="00F36EBC">
        <w:rPr>
          <w:sz w:val="28"/>
          <w:szCs w:val="28"/>
        </w:rPr>
        <w:t>.</w:t>
      </w:r>
    </w:p>
    <w:p w:rsidR="007F0E82" w:rsidRDefault="007F0E82" w:rsidP="007F0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0E82" w:rsidRDefault="007F0E82" w:rsidP="007F0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0E82" w:rsidRPr="00F36EBC" w:rsidRDefault="007F0E82" w:rsidP="007F0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F46B9" w:rsidRPr="007F0E82" w:rsidRDefault="007F0E82">
      <w:pPr>
        <w:rPr>
          <w:sz w:val="28"/>
          <w:szCs w:val="28"/>
        </w:rPr>
      </w:pPr>
      <w:r w:rsidRPr="007F0E82">
        <w:rPr>
          <w:sz w:val="28"/>
          <w:szCs w:val="28"/>
        </w:rPr>
        <w:t>Руководитель службы ветеринарии</w:t>
      </w:r>
    </w:p>
    <w:p w:rsidR="007F0E82" w:rsidRPr="007F0E82" w:rsidRDefault="007F0E82">
      <w:pPr>
        <w:rPr>
          <w:sz w:val="28"/>
          <w:szCs w:val="28"/>
        </w:rPr>
      </w:pPr>
      <w:r w:rsidRPr="007F0E82">
        <w:rPr>
          <w:sz w:val="28"/>
          <w:szCs w:val="28"/>
        </w:rPr>
        <w:t xml:space="preserve">Астраханской области                                              </w:t>
      </w:r>
      <w:r>
        <w:rPr>
          <w:sz w:val="28"/>
          <w:szCs w:val="28"/>
        </w:rPr>
        <w:t xml:space="preserve">                         </w:t>
      </w:r>
      <w:r w:rsidRPr="007F0E82">
        <w:rPr>
          <w:sz w:val="28"/>
          <w:szCs w:val="28"/>
        </w:rPr>
        <w:t xml:space="preserve">  Ю.В. Евтеев</w:t>
      </w:r>
    </w:p>
    <w:sectPr w:rsidR="007F0E82" w:rsidRPr="007F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82"/>
    <w:rsid w:val="00165333"/>
    <w:rsid w:val="00210521"/>
    <w:rsid w:val="002E6FA8"/>
    <w:rsid w:val="007F0E82"/>
    <w:rsid w:val="00FB462B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E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tr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Лариса Николаевна</dc:creator>
  <cp:lastModifiedBy>Беспалова Лариса Николаевна</cp:lastModifiedBy>
  <cp:revision>2</cp:revision>
  <dcterms:created xsi:type="dcterms:W3CDTF">2025-06-18T07:00:00Z</dcterms:created>
  <dcterms:modified xsi:type="dcterms:W3CDTF">2025-06-18T07:05:00Z</dcterms:modified>
</cp:coreProperties>
</file>