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313A84" w:rsidRPr="00313A84" w:rsidRDefault="00313A84" w:rsidP="00313A8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3A84">
        <w:rPr>
          <w:rFonts w:ascii="Times New Roman" w:hAnsi="Times New Roman" w:cs="Times New Roman"/>
          <w:bCs/>
          <w:sz w:val="28"/>
          <w:szCs w:val="28"/>
        </w:rPr>
        <w:t>СЛУЖБА ВЕТЕРИНАРИИ</w:t>
      </w:r>
    </w:p>
    <w:p w:rsidR="00313A84" w:rsidRPr="00313A84" w:rsidRDefault="00313A84" w:rsidP="00313A8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3A84">
        <w:rPr>
          <w:rFonts w:ascii="Times New Roman" w:hAnsi="Times New Roman" w:cs="Times New Roman"/>
          <w:bCs/>
          <w:sz w:val="28"/>
          <w:szCs w:val="28"/>
        </w:rPr>
        <w:t>АСТРАХАНСКОЙ ОБЛАСТИ</w:t>
      </w:r>
    </w:p>
    <w:p w:rsidR="00313A84" w:rsidRPr="00313A84" w:rsidRDefault="00313A84" w:rsidP="00313A8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3A84" w:rsidRPr="00313A84" w:rsidRDefault="00313A84" w:rsidP="00313A8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3A84"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313A84" w:rsidRPr="00313A84" w:rsidRDefault="00313A84" w:rsidP="00313A8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3A84" w:rsidRPr="00313A84" w:rsidRDefault="00313A84" w:rsidP="00313A8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3A84">
        <w:rPr>
          <w:rFonts w:ascii="Times New Roman" w:hAnsi="Times New Roman" w:cs="Times New Roman"/>
          <w:bCs/>
          <w:sz w:val="28"/>
          <w:szCs w:val="28"/>
        </w:rPr>
        <w:t xml:space="preserve">28.12.2024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№ 134</w:t>
      </w:r>
      <w:r w:rsidRPr="00313A84">
        <w:rPr>
          <w:rFonts w:ascii="Times New Roman" w:hAnsi="Times New Roman" w:cs="Times New Roman"/>
          <w:bCs/>
          <w:sz w:val="28"/>
          <w:szCs w:val="28"/>
        </w:rPr>
        <w:t>-р</w:t>
      </w:r>
    </w:p>
    <w:p w:rsidR="00675D24" w:rsidRDefault="00675D24" w:rsidP="00313A8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675D24" w:rsidRDefault="00675D24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:rsidR="000149D1" w:rsidRDefault="000149D1" w:rsidP="00675D24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142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4784"/>
      </w:tblGrid>
      <w:tr w:rsidR="00983041" w:rsidRPr="000149D1" w:rsidTr="00C43A6D">
        <w:tc>
          <w:tcPr>
            <w:tcW w:w="9498" w:type="dxa"/>
          </w:tcPr>
          <w:p w:rsidR="00983041" w:rsidRPr="000149D1" w:rsidRDefault="00983041" w:rsidP="00923419">
            <w:pPr>
              <w:autoSpaceDE w:val="0"/>
              <w:autoSpaceDN w:val="0"/>
              <w:adjustRightInd w:val="0"/>
              <w:ind w:right="-108" w:firstLine="601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0149D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О количестве животных без владельцев, </w:t>
            </w:r>
            <w:r w:rsidR="00923419" w:rsidRPr="000149D1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подлежащем отлову на территории Астраханской области в 2025 году </w:t>
            </w:r>
          </w:p>
        </w:tc>
        <w:tc>
          <w:tcPr>
            <w:tcW w:w="4784" w:type="dxa"/>
          </w:tcPr>
          <w:p w:rsidR="00983041" w:rsidRPr="000149D1" w:rsidRDefault="00983041" w:rsidP="0067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C43A6D" w:rsidRPr="000149D1" w:rsidTr="00C43A6D">
        <w:tc>
          <w:tcPr>
            <w:tcW w:w="9498" w:type="dxa"/>
          </w:tcPr>
          <w:p w:rsidR="00C43A6D" w:rsidRPr="000149D1" w:rsidRDefault="00C43A6D" w:rsidP="00C43A6D">
            <w:pPr>
              <w:autoSpaceDE w:val="0"/>
              <w:autoSpaceDN w:val="0"/>
              <w:adjustRightInd w:val="0"/>
              <w:ind w:right="-108" w:firstLine="601"/>
              <w:jc w:val="both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4784" w:type="dxa"/>
          </w:tcPr>
          <w:p w:rsidR="00C43A6D" w:rsidRPr="000149D1" w:rsidRDefault="00C43A6D" w:rsidP="00675D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675D24" w:rsidRPr="000149D1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5361D" w:rsidRPr="000149D1" w:rsidRDefault="0035361D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23419" w:rsidRPr="000149D1" w:rsidRDefault="00923419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149D1">
        <w:rPr>
          <w:rFonts w:ascii="Times New Roman" w:hAnsi="Times New Roman" w:cs="Times New Roman"/>
          <w:sz w:val="27"/>
          <w:szCs w:val="27"/>
        </w:rPr>
        <w:t>В целях реализации Закона Астраханской области от 23.07.2013               № 32/2013-ОЗ «О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животными без владельцев», в соответствии с распоряжениями службы ветеринарии Астраханской области от 03.08.2022 №  78-р «О методике расчета количества животных без владельцев на территории Астраханской области», от 11.11.2022 № 129-р «О</w:t>
      </w:r>
      <w:proofErr w:type="gramEnd"/>
      <w:r w:rsidRPr="000149D1">
        <w:rPr>
          <w:rFonts w:ascii="Times New Roman" w:hAnsi="Times New Roman" w:cs="Times New Roman"/>
          <w:sz w:val="27"/>
          <w:szCs w:val="27"/>
        </w:rPr>
        <w:t xml:space="preserve"> методике расчета количества животных без владельцев на территории Астраханской области в очередном финансовом году»</w:t>
      </w:r>
    </w:p>
    <w:p w:rsidR="00923419" w:rsidRPr="000149D1" w:rsidRDefault="00675D24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9D1">
        <w:rPr>
          <w:rFonts w:ascii="Times New Roman" w:hAnsi="Times New Roman" w:cs="Times New Roman"/>
          <w:sz w:val="27"/>
          <w:szCs w:val="27"/>
        </w:rPr>
        <w:t>1.</w:t>
      </w:r>
      <w:r w:rsidR="00C43A6D" w:rsidRPr="000149D1">
        <w:rPr>
          <w:rFonts w:ascii="Times New Roman" w:hAnsi="Times New Roman" w:cs="Times New Roman"/>
          <w:sz w:val="27"/>
          <w:szCs w:val="27"/>
        </w:rPr>
        <w:t> </w:t>
      </w:r>
      <w:r w:rsidR="00923419" w:rsidRPr="000149D1">
        <w:rPr>
          <w:rFonts w:ascii="Times New Roman" w:hAnsi="Times New Roman" w:cs="Times New Roman"/>
          <w:sz w:val="27"/>
          <w:szCs w:val="27"/>
        </w:rPr>
        <w:t>Утвердить количество животных без владельцев, подлежащее отлову на территории Астраханской области в 2025 году согласно приложению.</w:t>
      </w:r>
    </w:p>
    <w:p w:rsidR="000149D1" w:rsidRDefault="00675D24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9D1">
        <w:rPr>
          <w:rFonts w:ascii="Times New Roman" w:hAnsi="Times New Roman" w:cs="Times New Roman"/>
          <w:sz w:val="27"/>
          <w:szCs w:val="27"/>
        </w:rPr>
        <w:t>2.</w:t>
      </w:r>
      <w:r w:rsidR="00C43A6D" w:rsidRPr="000149D1">
        <w:rPr>
          <w:rFonts w:ascii="Times New Roman" w:hAnsi="Times New Roman" w:cs="Times New Roman"/>
          <w:sz w:val="27"/>
          <w:szCs w:val="27"/>
        </w:rPr>
        <w:t> </w:t>
      </w:r>
      <w:r w:rsidRPr="000149D1">
        <w:rPr>
          <w:rFonts w:ascii="Times New Roman" w:hAnsi="Times New Roman" w:cs="Times New Roman"/>
          <w:sz w:val="27"/>
          <w:szCs w:val="27"/>
        </w:rPr>
        <w:t>Признать утратившим</w:t>
      </w:r>
      <w:r w:rsidR="00D627D1" w:rsidRPr="000149D1">
        <w:rPr>
          <w:rFonts w:ascii="Times New Roman" w:hAnsi="Times New Roman" w:cs="Times New Roman"/>
          <w:sz w:val="27"/>
          <w:szCs w:val="27"/>
        </w:rPr>
        <w:t>и силу распоряжени</w:t>
      </w:r>
      <w:r w:rsidR="000149D1">
        <w:rPr>
          <w:rFonts w:ascii="Times New Roman" w:hAnsi="Times New Roman" w:cs="Times New Roman"/>
          <w:sz w:val="27"/>
          <w:szCs w:val="27"/>
        </w:rPr>
        <w:t>я</w:t>
      </w:r>
      <w:r w:rsidRPr="000149D1">
        <w:rPr>
          <w:rFonts w:ascii="Times New Roman" w:hAnsi="Times New Roman" w:cs="Times New Roman"/>
          <w:sz w:val="27"/>
          <w:szCs w:val="27"/>
        </w:rPr>
        <w:t xml:space="preserve"> службы ветеринарии Астраханской области</w:t>
      </w:r>
      <w:r w:rsidR="000149D1">
        <w:rPr>
          <w:rFonts w:ascii="Times New Roman" w:hAnsi="Times New Roman" w:cs="Times New Roman"/>
          <w:sz w:val="27"/>
          <w:szCs w:val="27"/>
        </w:rPr>
        <w:t>:</w:t>
      </w:r>
    </w:p>
    <w:p w:rsidR="000149D1" w:rsidRDefault="000149D1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9D1">
        <w:rPr>
          <w:rFonts w:ascii="Times New Roman" w:hAnsi="Times New Roman" w:cs="Times New Roman"/>
          <w:sz w:val="27"/>
          <w:szCs w:val="27"/>
        </w:rPr>
        <w:t xml:space="preserve">от 27.04.2023 </w:t>
      </w:r>
      <w:r>
        <w:rPr>
          <w:rFonts w:ascii="Times New Roman" w:hAnsi="Times New Roman" w:cs="Times New Roman"/>
          <w:sz w:val="27"/>
          <w:szCs w:val="27"/>
        </w:rPr>
        <w:t>№ </w:t>
      </w:r>
      <w:r w:rsidRPr="000149D1">
        <w:rPr>
          <w:rFonts w:ascii="Times New Roman" w:hAnsi="Times New Roman" w:cs="Times New Roman"/>
          <w:sz w:val="27"/>
          <w:szCs w:val="27"/>
        </w:rPr>
        <w:t xml:space="preserve">64-р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0149D1">
        <w:rPr>
          <w:rFonts w:ascii="Times New Roman" w:hAnsi="Times New Roman" w:cs="Times New Roman"/>
          <w:sz w:val="27"/>
          <w:szCs w:val="27"/>
        </w:rPr>
        <w:t>О количестве животных без владельцев, подлежащих отлову, содержанию (в том числе лечению, вакцинации, стерилизации) и возврату на прежнее место обитания в 2024 году на территории Астраханской области</w:t>
      </w:r>
      <w:r>
        <w:rPr>
          <w:rFonts w:ascii="Times New Roman" w:hAnsi="Times New Roman" w:cs="Times New Roman"/>
          <w:sz w:val="27"/>
          <w:szCs w:val="27"/>
        </w:rPr>
        <w:t>»;</w:t>
      </w:r>
    </w:p>
    <w:p w:rsidR="00D627D1" w:rsidRPr="000149D1" w:rsidRDefault="00923419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9D1">
        <w:rPr>
          <w:rFonts w:ascii="Times New Roman" w:hAnsi="Times New Roman" w:cs="Times New Roman"/>
          <w:sz w:val="27"/>
          <w:szCs w:val="27"/>
        </w:rPr>
        <w:t>от</w:t>
      </w:r>
      <w:r w:rsidR="00D627D1" w:rsidRPr="000149D1">
        <w:rPr>
          <w:rFonts w:ascii="Times New Roman" w:hAnsi="Times New Roman" w:cs="Times New Roman"/>
          <w:sz w:val="27"/>
          <w:szCs w:val="27"/>
        </w:rPr>
        <w:t xml:space="preserve"> 31.05.2024 №</w:t>
      </w:r>
      <w:r w:rsidR="000149D1">
        <w:rPr>
          <w:rFonts w:ascii="Times New Roman" w:hAnsi="Times New Roman" w:cs="Times New Roman"/>
          <w:sz w:val="27"/>
          <w:szCs w:val="27"/>
        </w:rPr>
        <w:t> </w:t>
      </w:r>
      <w:r w:rsidR="00D627D1" w:rsidRPr="000149D1">
        <w:rPr>
          <w:rFonts w:ascii="Times New Roman" w:hAnsi="Times New Roman" w:cs="Times New Roman"/>
          <w:sz w:val="27"/>
          <w:szCs w:val="27"/>
        </w:rPr>
        <w:t>3</w:t>
      </w:r>
      <w:r w:rsidRPr="000149D1">
        <w:rPr>
          <w:rFonts w:ascii="Times New Roman" w:hAnsi="Times New Roman" w:cs="Times New Roman"/>
          <w:sz w:val="27"/>
          <w:szCs w:val="27"/>
        </w:rPr>
        <w:t>7</w:t>
      </w:r>
      <w:r w:rsidR="00D627D1" w:rsidRPr="000149D1">
        <w:rPr>
          <w:rFonts w:ascii="Times New Roman" w:hAnsi="Times New Roman" w:cs="Times New Roman"/>
          <w:sz w:val="27"/>
          <w:szCs w:val="27"/>
        </w:rPr>
        <w:t>-р «</w:t>
      </w:r>
      <w:r w:rsidRPr="000149D1">
        <w:rPr>
          <w:rFonts w:ascii="Times New Roman" w:hAnsi="Times New Roman" w:cs="Times New Roman"/>
          <w:sz w:val="27"/>
          <w:szCs w:val="27"/>
        </w:rPr>
        <w:t>О количестве животных без владельцев, подлежащих отлову в 2025 году на территории Астраханской области»</w:t>
      </w:r>
      <w:r w:rsidR="00D627D1" w:rsidRPr="000149D1">
        <w:rPr>
          <w:rFonts w:ascii="Times New Roman" w:hAnsi="Times New Roman" w:cs="Times New Roman"/>
          <w:sz w:val="27"/>
          <w:szCs w:val="27"/>
        </w:rPr>
        <w:t>.</w:t>
      </w:r>
    </w:p>
    <w:p w:rsidR="0035361D" w:rsidRPr="000149D1" w:rsidRDefault="000149D1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3. </w:t>
      </w:r>
      <w:r w:rsidR="0035361D" w:rsidRPr="000149D1">
        <w:rPr>
          <w:rFonts w:ascii="Times New Roman" w:hAnsi="Times New Roman" w:cs="Times New Roman"/>
          <w:sz w:val="27"/>
          <w:szCs w:val="27"/>
        </w:rPr>
        <w:t>Отделу сопровождения государственных информационных систем, обработки и защиты информации:</w:t>
      </w:r>
    </w:p>
    <w:p w:rsidR="0035361D" w:rsidRPr="000149D1" w:rsidRDefault="0035361D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9D1">
        <w:rPr>
          <w:rFonts w:ascii="Times New Roman" w:hAnsi="Times New Roman" w:cs="Times New Roman"/>
          <w:sz w:val="27"/>
          <w:szCs w:val="27"/>
        </w:rPr>
        <w:t>- обеспечить официальное опубликование настоящего распоряжения;</w:t>
      </w:r>
    </w:p>
    <w:p w:rsidR="0035361D" w:rsidRPr="000149D1" w:rsidRDefault="0035361D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9D1">
        <w:rPr>
          <w:rFonts w:ascii="Times New Roman" w:hAnsi="Times New Roman" w:cs="Times New Roman"/>
          <w:sz w:val="27"/>
          <w:szCs w:val="27"/>
        </w:rPr>
        <w:t>- направить настоящее распоряжение в течение 7 рабочих дней со дня подписания в Думу Астраханской области;</w:t>
      </w:r>
    </w:p>
    <w:p w:rsidR="0035361D" w:rsidRPr="000149D1" w:rsidRDefault="0035361D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9D1">
        <w:rPr>
          <w:rFonts w:ascii="Times New Roman" w:hAnsi="Times New Roman" w:cs="Times New Roman"/>
          <w:sz w:val="27"/>
          <w:szCs w:val="27"/>
        </w:rPr>
        <w:t>- направить копию настоящего распоряжения в прокуратуру Астраханской области;</w:t>
      </w:r>
    </w:p>
    <w:p w:rsidR="0035361D" w:rsidRPr="000149D1" w:rsidRDefault="0035361D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9D1">
        <w:rPr>
          <w:rFonts w:ascii="Times New Roman" w:hAnsi="Times New Roman" w:cs="Times New Roman"/>
          <w:sz w:val="27"/>
          <w:szCs w:val="27"/>
        </w:rPr>
        <w:lastRenderedPageBreak/>
        <w:t>- обеспечить направление копии распоряжения поставщикам справочно-правовых систем «</w:t>
      </w:r>
      <w:proofErr w:type="spellStart"/>
      <w:r w:rsidRPr="000149D1">
        <w:rPr>
          <w:rFonts w:ascii="Times New Roman" w:hAnsi="Times New Roman" w:cs="Times New Roman"/>
          <w:sz w:val="27"/>
          <w:szCs w:val="27"/>
        </w:rPr>
        <w:t>КонсультантПлюс</w:t>
      </w:r>
      <w:proofErr w:type="spellEnd"/>
      <w:r w:rsidRPr="000149D1">
        <w:rPr>
          <w:rFonts w:ascii="Times New Roman" w:hAnsi="Times New Roman" w:cs="Times New Roman"/>
          <w:sz w:val="27"/>
          <w:szCs w:val="27"/>
        </w:rPr>
        <w:t>», ЗАО «ТЕЛЕКОМ-СКИФ», «Гарант», ЗАО НПП «Астрахань-Гарант-Сервис».</w:t>
      </w:r>
    </w:p>
    <w:p w:rsidR="0035361D" w:rsidRPr="000149D1" w:rsidRDefault="0035361D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9D1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0149D1">
        <w:rPr>
          <w:rFonts w:ascii="Times New Roman" w:hAnsi="Times New Roman" w:cs="Times New Roman"/>
          <w:sz w:val="27"/>
          <w:szCs w:val="27"/>
        </w:rPr>
        <w:t>разместить</w:t>
      </w:r>
      <w:proofErr w:type="gramEnd"/>
      <w:r w:rsidRPr="000149D1">
        <w:rPr>
          <w:rFonts w:ascii="Times New Roman" w:hAnsi="Times New Roman" w:cs="Times New Roman"/>
          <w:sz w:val="27"/>
          <w:szCs w:val="27"/>
        </w:rPr>
        <w:t xml:space="preserve"> настоящее распоряжение на официальном сайте службы ветеринарии Астраханской области в сети Интернет </w:t>
      </w:r>
      <w:hyperlink r:id="rId8" w:history="1">
        <w:r w:rsidRPr="000149D1">
          <w:rPr>
            <w:rStyle w:val="a4"/>
            <w:rFonts w:ascii="Times New Roman" w:hAnsi="Times New Roman" w:cs="Times New Roman"/>
            <w:sz w:val="27"/>
            <w:szCs w:val="27"/>
          </w:rPr>
          <w:t>http://vet.astrobl.ru/</w:t>
        </w:r>
      </w:hyperlink>
      <w:r w:rsidRPr="000149D1">
        <w:rPr>
          <w:rFonts w:ascii="Times New Roman" w:hAnsi="Times New Roman" w:cs="Times New Roman"/>
          <w:sz w:val="27"/>
          <w:szCs w:val="27"/>
        </w:rPr>
        <w:t>.</w:t>
      </w:r>
    </w:p>
    <w:p w:rsidR="0035361D" w:rsidRPr="000149D1" w:rsidRDefault="0035361D" w:rsidP="000149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149D1">
        <w:rPr>
          <w:rFonts w:ascii="Times New Roman" w:hAnsi="Times New Roman" w:cs="Times New Roman"/>
          <w:sz w:val="27"/>
          <w:szCs w:val="27"/>
        </w:rPr>
        <w:t>4. Настоящее распоряже</w:t>
      </w:r>
      <w:r w:rsidR="00D627D1" w:rsidRPr="000149D1">
        <w:rPr>
          <w:rFonts w:ascii="Times New Roman" w:hAnsi="Times New Roman" w:cs="Times New Roman"/>
          <w:sz w:val="27"/>
          <w:szCs w:val="27"/>
        </w:rPr>
        <w:t>ние вступает в силу с 01.01.2025</w:t>
      </w:r>
      <w:r w:rsidRPr="000149D1">
        <w:rPr>
          <w:rFonts w:ascii="Times New Roman" w:hAnsi="Times New Roman" w:cs="Times New Roman"/>
          <w:sz w:val="27"/>
          <w:szCs w:val="27"/>
        </w:rPr>
        <w:t>.</w:t>
      </w:r>
    </w:p>
    <w:p w:rsidR="0035361D" w:rsidRPr="000149D1" w:rsidRDefault="0035361D" w:rsidP="000149D1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35361D" w:rsidRPr="000149D1" w:rsidRDefault="0035361D" w:rsidP="000149D1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35361D" w:rsidRPr="000149D1" w:rsidRDefault="000149D1" w:rsidP="000149D1">
      <w:pPr>
        <w:spacing w:after="0" w:line="240" w:lineRule="auto"/>
        <w:ind w:right="-2" w:firstLine="709"/>
        <w:rPr>
          <w:rFonts w:ascii="Times New Roman" w:hAnsi="Times New Roman" w:cs="Times New Roman"/>
          <w:sz w:val="27"/>
          <w:szCs w:val="27"/>
        </w:rPr>
      </w:pPr>
      <w:proofErr w:type="spellStart"/>
      <w:r w:rsidRPr="000149D1">
        <w:rPr>
          <w:rFonts w:ascii="Times New Roman" w:hAnsi="Times New Roman" w:cs="Times New Roman"/>
          <w:sz w:val="27"/>
          <w:szCs w:val="27"/>
        </w:rPr>
        <w:t>И.о</w:t>
      </w:r>
      <w:proofErr w:type="spellEnd"/>
      <w:r w:rsidRPr="000149D1">
        <w:rPr>
          <w:rFonts w:ascii="Times New Roman" w:hAnsi="Times New Roman" w:cs="Times New Roman"/>
          <w:sz w:val="27"/>
          <w:szCs w:val="27"/>
        </w:rPr>
        <w:t xml:space="preserve">. руководителя службы </w:t>
      </w:r>
      <w:r w:rsidRPr="000149D1">
        <w:rPr>
          <w:rFonts w:ascii="Times New Roman" w:hAnsi="Times New Roman" w:cs="Times New Roman"/>
          <w:sz w:val="27"/>
          <w:szCs w:val="27"/>
        </w:rPr>
        <w:tab/>
      </w:r>
      <w:r w:rsidRPr="000149D1">
        <w:rPr>
          <w:rFonts w:ascii="Times New Roman" w:hAnsi="Times New Roman" w:cs="Times New Roman"/>
          <w:sz w:val="27"/>
          <w:szCs w:val="27"/>
        </w:rPr>
        <w:tab/>
      </w:r>
      <w:r w:rsidRPr="000149D1">
        <w:rPr>
          <w:rFonts w:ascii="Times New Roman" w:hAnsi="Times New Roman" w:cs="Times New Roman"/>
          <w:sz w:val="27"/>
          <w:szCs w:val="27"/>
        </w:rPr>
        <w:tab/>
      </w:r>
      <w:r w:rsidRPr="000149D1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0149D1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0149D1">
        <w:rPr>
          <w:rFonts w:ascii="Times New Roman" w:hAnsi="Times New Roman" w:cs="Times New Roman"/>
          <w:sz w:val="27"/>
          <w:szCs w:val="27"/>
        </w:rPr>
        <w:t xml:space="preserve">А.Д. </w:t>
      </w:r>
      <w:proofErr w:type="spellStart"/>
      <w:r w:rsidRPr="000149D1">
        <w:rPr>
          <w:rFonts w:ascii="Times New Roman" w:hAnsi="Times New Roman" w:cs="Times New Roman"/>
          <w:sz w:val="27"/>
          <w:szCs w:val="27"/>
        </w:rPr>
        <w:t>Кушалиева</w:t>
      </w:r>
      <w:proofErr w:type="spellEnd"/>
    </w:p>
    <w:p w:rsidR="00675D24" w:rsidRPr="000149D1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75D24" w:rsidRPr="000149D1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75D24" w:rsidRPr="000149D1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75D24" w:rsidRPr="000149D1" w:rsidRDefault="00675D24" w:rsidP="0067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50F87" w:rsidRDefault="00150F87">
      <w:pPr>
        <w:rPr>
          <w:rFonts w:ascii="Times New Roman" w:hAnsi="Times New Roman" w:cs="Times New Roman"/>
          <w:sz w:val="28"/>
          <w:szCs w:val="28"/>
        </w:rPr>
        <w:sectPr w:rsidR="00150F87" w:rsidSect="0025298D">
          <w:headerReference w:type="default" r:id="rId9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35361D" w:rsidRDefault="003536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6"/>
      </w:tblGrid>
      <w:tr w:rsidR="0035361D" w:rsidTr="0035361D">
        <w:tc>
          <w:tcPr>
            <w:tcW w:w="6204" w:type="dxa"/>
          </w:tcPr>
          <w:p w:rsidR="0035361D" w:rsidRDefault="0035361D" w:rsidP="00675D2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B04DBD" w:rsidRDefault="00B04DB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61D" w:rsidRDefault="00B04DB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5361D" w:rsidRDefault="005F0B03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службы ветеринарии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</w:t>
            </w:r>
          </w:p>
          <w:p w:rsidR="0035361D" w:rsidRDefault="0035361D" w:rsidP="0035361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313A84">
              <w:rPr>
                <w:rFonts w:ascii="Times New Roman" w:hAnsi="Times New Roman" w:cs="Times New Roman"/>
                <w:sz w:val="28"/>
                <w:szCs w:val="28"/>
              </w:rPr>
              <w:t>28.12.2024 №  134-р</w:t>
            </w:r>
            <w:bookmarkStart w:id="0" w:name="_GoBack"/>
            <w:bookmarkEnd w:id="0"/>
            <w:r w:rsidR="00313A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</w:tr>
    </w:tbl>
    <w:p w:rsidR="0035361D" w:rsidRDefault="0035361D" w:rsidP="00675D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3419" w:rsidRDefault="00923419" w:rsidP="005F0B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</w:p>
    <w:p w:rsidR="005F0B03" w:rsidRDefault="00923419" w:rsidP="005F0B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животных без владельцев, подлежащем отлову на территории Астраханской области в 2025 году</w:t>
      </w:r>
    </w:p>
    <w:p w:rsidR="00675D24" w:rsidRDefault="00675D24" w:rsidP="00923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244"/>
        <w:gridCol w:w="3509"/>
      </w:tblGrid>
      <w:tr w:rsidR="0035361D" w:rsidRPr="00BC00A2" w:rsidTr="007A129B">
        <w:tc>
          <w:tcPr>
            <w:tcW w:w="817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509" w:type="dxa"/>
          </w:tcPr>
          <w:p w:rsidR="0035361D" w:rsidRPr="00BC00A2" w:rsidRDefault="0035361D" w:rsidP="005F0B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hAnsi="Times New Roman" w:cs="Times New Roman"/>
                <w:sz w:val="28"/>
                <w:szCs w:val="28"/>
              </w:rPr>
              <w:t>Количество животных (гол.)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9" w:type="dxa"/>
          </w:tcPr>
          <w:p w:rsidR="0035361D" w:rsidRPr="00BC00A2" w:rsidRDefault="0035361D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«Городской округ город Астрахань»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«Городской округ закрытое административно-территориальное образование Знаменск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«Ахтубинский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«Володарский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Енотаевский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«Икрянинский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C43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«Красноярский муниципальный </w:t>
            </w:r>
            <w:r w:rsidR="00C43A6D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D627D1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D627D1" w:rsidP="00D62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Наримановский</w:t>
            </w:r>
            <w:proofErr w:type="spellEnd"/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«Приволжский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D627D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«Харабалинский муниципальный район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35361D" w:rsidRPr="00BC00A2" w:rsidTr="007A129B">
        <w:tc>
          <w:tcPr>
            <w:tcW w:w="817" w:type="dxa"/>
          </w:tcPr>
          <w:p w:rsidR="0035361D" w:rsidRPr="00BC00A2" w:rsidRDefault="0035361D" w:rsidP="005F0B0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361D" w:rsidRPr="00BC00A2" w:rsidRDefault="0035361D" w:rsidP="007A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C43A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43A6D">
              <w:rPr>
                <w:rFonts w:ascii="Times New Roman" w:hAnsi="Times New Roman" w:cs="Times New Roman"/>
                <w:sz w:val="24"/>
                <w:szCs w:val="24"/>
              </w:rPr>
              <w:t>Черноярский</w:t>
            </w:r>
            <w:proofErr w:type="spellEnd"/>
            <w:r w:rsidR="00C43A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области»</w:t>
            </w:r>
          </w:p>
        </w:tc>
        <w:tc>
          <w:tcPr>
            <w:tcW w:w="3509" w:type="dxa"/>
          </w:tcPr>
          <w:p w:rsidR="0035361D" w:rsidRPr="00BC00A2" w:rsidRDefault="00231D51" w:rsidP="007A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5361D" w:rsidRPr="00BC00A2" w:rsidTr="007A129B">
        <w:tc>
          <w:tcPr>
            <w:tcW w:w="6062" w:type="dxa"/>
            <w:gridSpan w:val="2"/>
          </w:tcPr>
          <w:p w:rsidR="0035361D" w:rsidRPr="00BC00A2" w:rsidRDefault="0035361D" w:rsidP="00D62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0A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3509" w:type="dxa"/>
          </w:tcPr>
          <w:p w:rsidR="0035361D" w:rsidRPr="00BC00A2" w:rsidRDefault="00D627D1" w:rsidP="005F0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11361</w:t>
            </w:r>
          </w:p>
        </w:tc>
      </w:tr>
    </w:tbl>
    <w:p w:rsidR="00CD7899" w:rsidRDefault="00CD7899"/>
    <w:sectPr w:rsidR="00CD7899" w:rsidSect="0025298D"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C4F" w:rsidRDefault="00E95C4F" w:rsidP="0025298D">
      <w:pPr>
        <w:spacing w:after="0" w:line="240" w:lineRule="auto"/>
      </w:pPr>
      <w:r>
        <w:separator/>
      </w:r>
    </w:p>
  </w:endnote>
  <w:endnote w:type="continuationSeparator" w:id="0">
    <w:p w:rsidR="00E95C4F" w:rsidRDefault="00E95C4F" w:rsidP="0025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C4F" w:rsidRDefault="00E95C4F" w:rsidP="0025298D">
      <w:pPr>
        <w:spacing w:after="0" w:line="240" w:lineRule="auto"/>
      </w:pPr>
      <w:r>
        <w:separator/>
      </w:r>
    </w:p>
  </w:footnote>
  <w:footnote w:type="continuationSeparator" w:id="0">
    <w:p w:rsidR="00E95C4F" w:rsidRDefault="00E95C4F" w:rsidP="0025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427104689"/>
      <w:docPartObj>
        <w:docPartGallery w:val="Page Numbers (Top of Page)"/>
        <w:docPartUnique/>
      </w:docPartObj>
    </w:sdtPr>
    <w:sdtEndPr/>
    <w:sdtContent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25298D" w:rsidRPr="0025298D" w:rsidRDefault="002529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29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29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29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3A8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29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298D" w:rsidRDefault="002529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337E"/>
    <w:multiLevelType w:val="hybridMultilevel"/>
    <w:tmpl w:val="299E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24"/>
    <w:rsid w:val="000149D1"/>
    <w:rsid w:val="00150F87"/>
    <w:rsid w:val="00231D51"/>
    <w:rsid w:val="0025298D"/>
    <w:rsid w:val="00313A84"/>
    <w:rsid w:val="0035361D"/>
    <w:rsid w:val="003A5116"/>
    <w:rsid w:val="005F0B03"/>
    <w:rsid w:val="00675D24"/>
    <w:rsid w:val="00790632"/>
    <w:rsid w:val="00923419"/>
    <w:rsid w:val="00983041"/>
    <w:rsid w:val="00B04DBD"/>
    <w:rsid w:val="00B75C1B"/>
    <w:rsid w:val="00BC00A2"/>
    <w:rsid w:val="00C43A6D"/>
    <w:rsid w:val="00C85326"/>
    <w:rsid w:val="00CD7899"/>
    <w:rsid w:val="00D56F24"/>
    <w:rsid w:val="00D627D1"/>
    <w:rsid w:val="00E16FA7"/>
    <w:rsid w:val="00E95C4F"/>
    <w:rsid w:val="00EF4507"/>
    <w:rsid w:val="00F53166"/>
    <w:rsid w:val="00F9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98D"/>
  </w:style>
  <w:style w:type="paragraph" w:styleId="aa">
    <w:name w:val="footer"/>
    <w:basedOn w:val="a"/>
    <w:link w:val="ab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98D"/>
  </w:style>
  <w:style w:type="paragraph" w:styleId="ac">
    <w:name w:val="Normal (Web)"/>
    <w:basedOn w:val="a"/>
    <w:uiPriority w:val="99"/>
    <w:semiHidden/>
    <w:unhideWhenUsed/>
    <w:rsid w:val="009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6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5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B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98D"/>
  </w:style>
  <w:style w:type="paragraph" w:styleId="aa">
    <w:name w:val="footer"/>
    <w:basedOn w:val="a"/>
    <w:link w:val="ab"/>
    <w:uiPriority w:val="99"/>
    <w:unhideWhenUsed/>
    <w:rsid w:val="0025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98D"/>
  </w:style>
  <w:style w:type="paragraph" w:styleId="ac">
    <w:name w:val="Normal (Web)"/>
    <w:basedOn w:val="a"/>
    <w:uiPriority w:val="99"/>
    <w:semiHidden/>
    <w:unhideWhenUsed/>
    <w:rsid w:val="0098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10</cp:revision>
  <cp:lastPrinted>2024-12-28T10:25:00Z</cp:lastPrinted>
  <dcterms:created xsi:type="dcterms:W3CDTF">2024-12-06T14:12:00Z</dcterms:created>
  <dcterms:modified xsi:type="dcterms:W3CDTF">2024-12-28T11:06:00Z</dcterms:modified>
</cp:coreProperties>
</file>