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89" w:rsidRPr="004F634B" w:rsidRDefault="00C15589" w:rsidP="00C1558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Пояснительная записка</w:t>
      </w:r>
    </w:p>
    <w:p w:rsidR="00C15589" w:rsidRPr="004F634B" w:rsidRDefault="00C15589" w:rsidP="00C155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проекту постановления Правительства Астраханской области </w:t>
      </w:r>
    </w:p>
    <w:p w:rsidR="00C15589" w:rsidRPr="004F634B" w:rsidRDefault="00C15589" w:rsidP="00C155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«О внесении изменени</w:t>
      </w:r>
      <w:r w:rsidR="009B101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постановление Правительства </w:t>
      </w:r>
    </w:p>
    <w:p w:rsidR="00C15589" w:rsidRPr="004F634B" w:rsidRDefault="00C15589" w:rsidP="00C15589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Астраханской области от 27.11.2007 № 518-П»</w:t>
      </w:r>
    </w:p>
    <w:p w:rsidR="000601B6" w:rsidRPr="004F634B" w:rsidRDefault="00C15589" w:rsidP="00C1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постановления Правительства Астраханской области «О внес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нии изменени</w:t>
      </w:r>
      <w:r w:rsidR="009B101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постановление Правительства Астраханской области от 27.11.2007 № 518-П» (далее – проект постановления) разработан в целях приведения в соответствие с </w:t>
      </w:r>
      <w:r w:rsid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</w:t>
      </w:r>
      <w:r w:rsid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дерации от 27.06.2024 № 871 «О внесении изменений в некоторые законод</w:t>
      </w:r>
      <w:r w:rsid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тельные акты Правительства Российской Федерации» (далее – постановление Правительства </w:t>
      </w:r>
      <w:r w:rsid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</w:t>
      </w:r>
      <w:r w:rsid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от 27.06.2024 № 821).</w:t>
      </w:r>
    </w:p>
    <w:p w:rsidR="00C15589" w:rsidRPr="004F634B" w:rsidRDefault="004F634B" w:rsidP="00C1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Правительства </w:t>
      </w:r>
      <w:r w:rsid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от 27.06.2024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821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внесены изм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нения в Правила изъятия животных и (или) продукции животного происхо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дения при ликвидации очагов особо опасных болезней животных, утве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жденных постановлением Правительства Российской Федерации от 26.05.2006 № 310</w:t>
      </w:r>
      <w:r w:rsid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, в п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</w:t>
      </w:r>
      <w:r w:rsidR="000C7F26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Р</w:t>
      </w:r>
      <w:r w:rsid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01.02.2023 </w:t>
      </w:r>
      <w:r w:rsid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№ 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139 </w:t>
      </w:r>
      <w:r w:rsid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перечня случаев, при которых размер возмещения ущерба, понесенного собственником животных и (или) проду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ции животного происхождения в результате изъятия</w:t>
      </w:r>
      <w:proofErr w:type="gramEnd"/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животных и (или) пр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дукции животного происхождения для целей утилизации при ликвидации очагов особо опасных болезней животных, может быть уменьшен, и перечня случаев, при которых в возмещении ущерба, понесенного собственником животных и (или) продукции животного происхождения в результате изъятия животных и (или) продукции животного происхождения для целей утилиз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ции при ликвидации очагов особо опасных болезней животных, может быть отказано</w:t>
      </w:r>
      <w:r w:rsid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01.02.2023 </w:t>
      </w:r>
      <w:r w:rsid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№ 1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proofErr w:type="gramEnd"/>
      <w:r w:rsid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Start"/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уменьшения разм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ра возмещения ущерба, понесенного собственником животных и (или) пр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01514" w:rsidRPr="00701514">
        <w:rPr>
          <w:rFonts w:ascii="Times New Roman" w:hAnsi="Times New Roman" w:cs="Times New Roman"/>
          <w:sz w:val="28"/>
          <w:szCs w:val="28"/>
          <w:shd w:val="clear" w:color="auto" w:fill="FFFFFF"/>
        </w:rPr>
        <w:t>дукции животного происхождения в результате изъятия животных и (или) продукции животного происхождения для целей утилизации при ликвидации очагов особо опасных болезней животных</w:t>
      </w:r>
      <w:r w:rsid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которо</w:t>
      </w:r>
      <w:r w:rsid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у слов</w:t>
      </w:r>
      <w:r w:rsid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утил</w:t>
      </w:r>
      <w:r w:rsid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зации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» заменяются слов</w:t>
      </w:r>
      <w:r w:rsid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уничтожение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», что требует привести в соотве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ствие с указанными изменениями постановление Правительства Астраха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ской области от 27.11.2007 № 518-П «О Порядке выплаты из</w:t>
      </w:r>
      <w:proofErr w:type="gramEnd"/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бюджета Астр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ханской области собственнику животных и (или) продуктов животноводства стоимости изъятых животных и (или) продуктов животноводства при ликв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дации очагов особо опасных болезней животных на территории Астраха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C15589"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ской области» (далее – постановление № 518-П). </w:t>
      </w:r>
    </w:p>
    <w:p w:rsidR="008C4A9E" w:rsidRDefault="008C4A9E" w:rsidP="00C1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Принятие проекта постановления не потребует внесения изменений в нормативные правовые акты Астраханской области и признания их </w:t>
      </w:r>
      <w:proofErr w:type="gramStart"/>
      <w:r w:rsidRP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утрати</w:t>
      </w:r>
      <w:r w:rsidRP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шими</w:t>
      </w:r>
      <w:proofErr w:type="gramEnd"/>
      <w:r w:rsidRP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силу, а также выделения дополнительных финансовых средств из бюджета Астраханской области. </w:t>
      </w:r>
    </w:p>
    <w:p w:rsidR="00C15589" w:rsidRPr="004F634B" w:rsidRDefault="00C15589" w:rsidP="00C1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проекте постановления отсутствуют коррупциогенные факторы и, положения, вводящие избыточные обязанности, запреты и ограничения для субъектов экономической и инвестиционной деятельности или способств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ющие их введению, и положения, способствующие возникновению необо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нованных расходов субъектов предпринимательской и инвестиционной де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тельности и бюджета Астраханской области, a также положения, спосо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ствующие возникновению рисков, нарушения антимонопольного законод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тельства. </w:t>
      </w:r>
      <w:proofErr w:type="gramEnd"/>
    </w:p>
    <w:p w:rsidR="00C15589" w:rsidRPr="004F634B" w:rsidRDefault="00C15589" w:rsidP="00C1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постановления размещен в информационно-телекоммуникационной сети «Интернет» на официальном сайте службы в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теринарии Астраханской области </w:t>
      </w:r>
      <w:hyperlink r:id="rId8" w:tgtFrame="_blank" w:history="1">
        <w:r w:rsidRPr="004F634B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http://vet.astrobl.ru</w:t>
        </w:r>
      </w:hyperlink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</w:t>
      </w:r>
      <w:r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выявления ри</w:t>
      </w:r>
      <w:r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ков нарушения антимонопольного законодательства, а также </w:t>
      </w:r>
      <w:r w:rsidR="002A55F0"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2A55F0"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2A55F0"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порта</w:t>
      </w:r>
      <w:r w:rsidR="00961B73"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>ле антикоррупционной экспертизы</w:t>
      </w:r>
      <w:r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проведения независимой ант</w:t>
      </w:r>
      <w:r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>коррупционной</w:t>
      </w:r>
      <w:r w:rsidRPr="004F6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экспертизы.</w:t>
      </w:r>
    </w:p>
    <w:p w:rsidR="00C15589" w:rsidRPr="004F634B" w:rsidRDefault="00C15589" w:rsidP="00C1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5589" w:rsidRPr="004F634B" w:rsidRDefault="00C15589" w:rsidP="00C1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5589" w:rsidRPr="004F634B" w:rsidRDefault="00C15589" w:rsidP="00C1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273"/>
        <w:gridCol w:w="3115"/>
      </w:tblGrid>
      <w:tr w:rsidR="00C15589" w:rsidRPr="004F634B" w:rsidTr="005F1A20">
        <w:tc>
          <w:tcPr>
            <w:tcW w:w="4957" w:type="dxa"/>
          </w:tcPr>
          <w:p w:rsidR="00C15589" w:rsidRPr="004F634B" w:rsidRDefault="00C15589" w:rsidP="00B2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63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службы ветеринарии</w:t>
            </w:r>
          </w:p>
          <w:p w:rsidR="00C15589" w:rsidRPr="004F634B" w:rsidRDefault="00C15589" w:rsidP="00B2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63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Астраханской области</w:t>
            </w:r>
          </w:p>
          <w:p w:rsidR="00C15589" w:rsidRPr="004F634B" w:rsidRDefault="00C15589" w:rsidP="00B2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3" w:type="dxa"/>
          </w:tcPr>
          <w:p w:rsidR="00C15589" w:rsidRPr="004F634B" w:rsidRDefault="00C15589" w:rsidP="00B2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5" w:type="dxa"/>
          </w:tcPr>
          <w:p w:rsidR="00C15589" w:rsidRPr="004F634B" w:rsidRDefault="00C15589" w:rsidP="00B261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15589" w:rsidRPr="004F634B" w:rsidRDefault="00C15589" w:rsidP="00B261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63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В.В. Мамонтов</w:t>
            </w:r>
          </w:p>
        </w:tc>
      </w:tr>
    </w:tbl>
    <w:p w:rsidR="00C15589" w:rsidRPr="004F634B" w:rsidRDefault="00C15589" w:rsidP="00C1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5589" w:rsidRDefault="00C15589" w:rsidP="00C15589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sectPr w:rsidR="00C15589" w:rsidSect="00B26145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15589" w:rsidRDefault="00C15589" w:rsidP="00C15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C15589" w:rsidRDefault="00C15589" w:rsidP="00C15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C15589" w:rsidRDefault="00C15589" w:rsidP="00C15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C15589" w:rsidRDefault="00C15589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C15589" w:rsidRDefault="00C15589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C15589" w:rsidRDefault="00C15589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C15589" w:rsidRDefault="00C15589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C15589" w:rsidRDefault="00C15589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C15589" w:rsidRPr="00A720AC" w:rsidRDefault="00C15589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44"/>
          <w:szCs w:val="44"/>
          <w:shd w:val="clear" w:color="auto" w:fill="FFFFFF"/>
        </w:rPr>
      </w:pPr>
    </w:p>
    <w:p w:rsidR="00C15589" w:rsidRPr="00701EAC" w:rsidRDefault="005F1A20" w:rsidP="00701EAC">
      <w:pPr>
        <w:spacing w:after="0" w:line="240" w:lineRule="auto"/>
        <w:ind w:left="709" w:right="4960"/>
        <w:rPr>
          <w:rFonts w:ascii="Times New Roman" w:hAnsi="Times New Roman" w:cs="Times New Roman"/>
          <w:sz w:val="28"/>
          <w:szCs w:val="28"/>
        </w:rPr>
      </w:pPr>
      <w:r w:rsidRPr="00701EAC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B1013">
        <w:rPr>
          <w:rFonts w:ascii="Times New Roman" w:hAnsi="Times New Roman" w:cs="Times New Roman"/>
          <w:sz w:val="28"/>
          <w:szCs w:val="28"/>
        </w:rPr>
        <w:t>я</w:t>
      </w:r>
      <w:r w:rsidRPr="00701EAC">
        <w:rPr>
          <w:rFonts w:ascii="Times New Roman" w:hAnsi="Times New Roman" w:cs="Times New Roman"/>
          <w:sz w:val="28"/>
          <w:szCs w:val="28"/>
        </w:rPr>
        <w:t xml:space="preserve"> в пост</w:t>
      </w:r>
      <w:r w:rsidRPr="00701EAC">
        <w:rPr>
          <w:rFonts w:ascii="Times New Roman" w:hAnsi="Times New Roman" w:cs="Times New Roman"/>
          <w:sz w:val="28"/>
          <w:szCs w:val="28"/>
        </w:rPr>
        <w:t>а</w:t>
      </w:r>
      <w:r w:rsidRPr="00701EAC">
        <w:rPr>
          <w:rFonts w:ascii="Times New Roman" w:hAnsi="Times New Roman" w:cs="Times New Roman"/>
          <w:sz w:val="28"/>
          <w:szCs w:val="28"/>
        </w:rPr>
        <w:t>новление Правительства Астр</w:t>
      </w:r>
      <w:r w:rsidRPr="00701EAC">
        <w:rPr>
          <w:rFonts w:ascii="Times New Roman" w:hAnsi="Times New Roman" w:cs="Times New Roman"/>
          <w:sz w:val="28"/>
          <w:szCs w:val="28"/>
        </w:rPr>
        <w:t>а</w:t>
      </w:r>
      <w:r w:rsidRPr="00701EAC">
        <w:rPr>
          <w:rFonts w:ascii="Times New Roman" w:hAnsi="Times New Roman" w:cs="Times New Roman"/>
          <w:sz w:val="28"/>
          <w:szCs w:val="28"/>
        </w:rPr>
        <w:t>ханской области от 27.11.2007 № 518-П</w:t>
      </w:r>
    </w:p>
    <w:p w:rsidR="00C15589" w:rsidRDefault="00C15589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C15589" w:rsidRDefault="00C15589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3F14C7" w:rsidRDefault="00C15589" w:rsidP="008C4A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8C4A9E" w:rsidRP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27.06.2024 № 871 «О внесении изменений в некоторые законодательные а</w:t>
      </w:r>
      <w:r w:rsidR="008C4A9E" w:rsidRP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8C4A9E" w:rsidRPr="008C4A9E">
        <w:rPr>
          <w:rFonts w:ascii="Times New Roman" w:hAnsi="Times New Roman" w:cs="Times New Roman"/>
          <w:sz w:val="28"/>
          <w:szCs w:val="28"/>
          <w:shd w:val="clear" w:color="auto" w:fill="FFFFFF"/>
        </w:rPr>
        <w:t>ты Правительства Российской Федерации»</w:t>
      </w:r>
    </w:p>
    <w:p w:rsidR="00C15589" w:rsidRPr="0001307A" w:rsidRDefault="00C15589" w:rsidP="008C4A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 Астраханской области ПОСТАНОВЛЯЕТ:</w:t>
      </w:r>
    </w:p>
    <w:p w:rsidR="00C15589" w:rsidRPr="0001307A" w:rsidRDefault="00C15589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>1. Внести в постановление Правительства Астраханской области от 27.11.2007 № 518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>П «О Порядке выплаты из бюджета Астраханской области собственнику животных и (или) продуктов животноводства стоимости изъятых животных и (или) продуктов животноводства при ликвидации очагов особо опасных болезней животных на территории Астраханской области» следующ</w:t>
      </w:r>
      <w:r w:rsidR="005F607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bookmarkStart w:id="0" w:name="_GoBack"/>
      <w:bookmarkEnd w:id="0"/>
      <w:r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>е изменени</w:t>
      </w:r>
      <w:r w:rsidR="00FE2FE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EB484C" w:rsidRDefault="008D38D1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всему тексту </w:t>
      </w:r>
      <w:r w:rsidR="00EB484C" w:rsidRPr="0065167E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B484C" w:rsidRPr="006516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возмещения ущерба, понесенного собственн</w:t>
      </w:r>
      <w:r w:rsidR="00EB484C" w:rsidRPr="0065167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B484C" w:rsidRPr="0065167E">
        <w:rPr>
          <w:rFonts w:ascii="Times New Roman" w:hAnsi="Times New Roman" w:cs="Times New Roman"/>
          <w:sz w:val="28"/>
          <w:szCs w:val="28"/>
          <w:shd w:val="clear" w:color="auto" w:fill="FFFFFF"/>
        </w:rPr>
        <w:t>ками животных и (или) продукции животного происхождения в результате из</w:t>
      </w:r>
      <w:r w:rsidR="00EB484C" w:rsidRPr="0065167E">
        <w:rPr>
          <w:rFonts w:ascii="Times New Roman" w:hAnsi="Times New Roman" w:cs="Times New Roman"/>
          <w:sz w:val="28"/>
          <w:szCs w:val="28"/>
          <w:shd w:val="clear" w:color="auto" w:fill="FFFFFF"/>
        </w:rPr>
        <w:t>ъ</w:t>
      </w:r>
      <w:r w:rsidR="00EB484C" w:rsidRPr="0065167E">
        <w:rPr>
          <w:rFonts w:ascii="Times New Roman" w:hAnsi="Times New Roman" w:cs="Times New Roman"/>
          <w:sz w:val="28"/>
          <w:szCs w:val="28"/>
          <w:shd w:val="clear" w:color="auto" w:fill="FFFFFF"/>
        </w:rPr>
        <w:t>ятия животных и (или) продукции животного происхождения при ликвидации очагов особо опасных болезней животных на территории Астраханской обл</w:t>
      </w:r>
      <w:r w:rsidR="00EB484C" w:rsidRPr="0065167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B484C" w:rsidRPr="0065167E">
        <w:rPr>
          <w:rFonts w:ascii="Times New Roman" w:hAnsi="Times New Roman" w:cs="Times New Roman"/>
          <w:sz w:val="28"/>
          <w:szCs w:val="28"/>
          <w:shd w:val="clear" w:color="auto" w:fill="FFFFFF"/>
        </w:rPr>
        <w:t>сти</w:t>
      </w:r>
      <w:r w:rsidR="00EB484C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 постановлением, слово «утилизаци</w:t>
      </w:r>
      <w:r w:rsidR="002A55F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заменить словом «уничтожения».</w:t>
      </w:r>
    </w:p>
    <w:p w:rsidR="006C5F26" w:rsidRDefault="00CD75E3" w:rsidP="006C5F26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6C5F26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</w:t>
      </w:r>
      <w:r w:rsidR="006C5F26">
        <w:rPr>
          <w:rFonts w:ascii="Times New Roman" w:hAnsi="Times New Roman" w:cs="Times New Roman"/>
          <w:sz w:val="28"/>
          <w:szCs w:val="28"/>
        </w:rPr>
        <w:t>а</w:t>
      </w:r>
      <w:r w:rsidR="006C5F26">
        <w:rPr>
          <w:rFonts w:ascii="Times New Roman" w:hAnsi="Times New Roman" w:cs="Times New Roman"/>
          <w:sz w:val="28"/>
          <w:szCs w:val="28"/>
        </w:rPr>
        <w:t>ния.</w:t>
      </w:r>
    </w:p>
    <w:p w:rsidR="00C15589" w:rsidRPr="0001307A" w:rsidRDefault="00C15589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5589" w:rsidRDefault="00C15589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1FB8" w:rsidRDefault="00101FB8" w:rsidP="005F1A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1A20" w:rsidRPr="0001307A" w:rsidRDefault="005F1A20" w:rsidP="005F1A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>Вице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губернатор – председатель </w:t>
      </w:r>
    </w:p>
    <w:p w:rsidR="00D56861" w:rsidRPr="00A7607E" w:rsidRDefault="005F1A20" w:rsidP="002A55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 Астраханской области</w:t>
      </w:r>
      <w:r w:rsidRPr="005F1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2A5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Д.А. Афанасьев</w:t>
      </w:r>
    </w:p>
    <w:sectPr w:rsidR="00D56861" w:rsidRPr="00A7607E" w:rsidSect="002A55F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62" w:rsidRDefault="00FA1E62">
      <w:pPr>
        <w:spacing w:after="0" w:line="240" w:lineRule="auto"/>
      </w:pPr>
      <w:r>
        <w:separator/>
      </w:r>
    </w:p>
  </w:endnote>
  <w:endnote w:type="continuationSeparator" w:id="0">
    <w:p w:rsidR="00FA1E62" w:rsidRDefault="00FA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62" w:rsidRDefault="00FA1E62">
      <w:pPr>
        <w:spacing w:after="0" w:line="240" w:lineRule="auto"/>
      </w:pPr>
      <w:r>
        <w:separator/>
      </w:r>
    </w:p>
  </w:footnote>
  <w:footnote w:type="continuationSeparator" w:id="0">
    <w:p w:rsidR="00FA1E62" w:rsidRDefault="00FA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400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A1E62" w:rsidRPr="00B26145" w:rsidRDefault="00FA1E62" w:rsidP="000309B7">
        <w:pPr>
          <w:pStyle w:val="a3"/>
          <w:spacing w:after="100" w:afterAutospacing="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61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61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61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60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61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Pr="00B26145" w:rsidRDefault="00FA1E62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89"/>
    <w:rsid w:val="00006EA0"/>
    <w:rsid w:val="000248F1"/>
    <w:rsid w:val="000309B7"/>
    <w:rsid w:val="00037800"/>
    <w:rsid w:val="000601B6"/>
    <w:rsid w:val="0008389C"/>
    <w:rsid w:val="000C7F26"/>
    <w:rsid w:val="000E0349"/>
    <w:rsid w:val="00101FB8"/>
    <w:rsid w:val="00105BEE"/>
    <w:rsid w:val="001A0E8D"/>
    <w:rsid w:val="001A7557"/>
    <w:rsid w:val="001B42CA"/>
    <w:rsid w:val="001B5EE8"/>
    <w:rsid w:val="0029572D"/>
    <w:rsid w:val="002A55F0"/>
    <w:rsid w:val="002B0D08"/>
    <w:rsid w:val="002F5A40"/>
    <w:rsid w:val="00347E0C"/>
    <w:rsid w:val="003F14C7"/>
    <w:rsid w:val="00412158"/>
    <w:rsid w:val="00422301"/>
    <w:rsid w:val="004743FA"/>
    <w:rsid w:val="004F634B"/>
    <w:rsid w:val="00533243"/>
    <w:rsid w:val="00552900"/>
    <w:rsid w:val="00583946"/>
    <w:rsid w:val="00596CD8"/>
    <w:rsid w:val="005B0C61"/>
    <w:rsid w:val="005F1A20"/>
    <w:rsid w:val="005F6073"/>
    <w:rsid w:val="006044BC"/>
    <w:rsid w:val="006239A5"/>
    <w:rsid w:val="00625352"/>
    <w:rsid w:val="0065167E"/>
    <w:rsid w:val="00652908"/>
    <w:rsid w:val="00656DC5"/>
    <w:rsid w:val="006A0FD6"/>
    <w:rsid w:val="006A2767"/>
    <w:rsid w:val="006C5F26"/>
    <w:rsid w:val="006C70BC"/>
    <w:rsid w:val="006C7C01"/>
    <w:rsid w:val="006D54C0"/>
    <w:rsid w:val="006E3447"/>
    <w:rsid w:val="00701514"/>
    <w:rsid w:val="00701EAC"/>
    <w:rsid w:val="00723E16"/>
    <w:rsid w:val="00740F39"/>
    <w:rsid w:val="007854E9"/>
    <w:rsid w:val="00805DCD"/>
    <w:rsid w:val="008225A4"/>
    <w:rsid w:val="00837C28"/>
    <w:rsid w:val="00851A85"/>
    <w:rsid w:val="00874874"/>
    <w:rsid w:val="008826F9"/>
    <w:rsid w:val="008B6220"/>
    <w:rsid w:val="008C0C13"/>
    <w:rsid w:val="008C1882"/>
    <w:rsid w:val="008C4A9E"/>
    <w:rsid w:val="008D38D1"/>
    <w:rsid w:val="008F023C"/>
    <w:rsid w:val="00904D62"/>
    <w:rsid w:val="00914758"/>
    <w:rsid w:val="00961B73"/>
    <w:rsid w:val="009B1013"/>
    <w:rsid w:val="009D7924"/>
    <w:rsid w:val="00A32553"/>
    <w:rsid w:val="00A45E8D"/>
    <w:rsid w:val="00A7095D"/>
    <w:rsid w:val="00A720AC"/>
    <w:rsid w:val="00AB553A"/>
    <w:rsid w:val="00AD3EE9"/>
    <w:rsid w:val="00B0013F"/>
    <w:rsid w:val="00B13CA0"/>
    <w:rsid w:val="00B26145"/>
    <w:rsid w:val="00B372A2"/>
    <w:rsid w:val="00B41EBC"/>
    <w:rsid w:val="00B43539"/>
    <w:rsid w:val="00B7483D"/>
    <w:rsid w:val="00B831BD"/>
    <w:rsid w:val="00B8720C"/>
    <w:rsid w:val="00C1152A"/>
    <w:rsid w:val="00C15589"/>
    <w:rsid w:val="00C55DDC"/>
    <w:rsid w:val="00C65FD9"/>
    <w:rsid w:val="00C748FA"/>
    <w:rsid w:val="00CD5155"/>
    <w:rsid w:val="00CD75E3"/>
    <w:rsid w:val="00CE770A"/>
    <w:rsid w:val="00CF1796"/>
    <w:rsid w:val="00D5284B"/>
    <w:rsid w:val="00D56861"/>
    <w:rsid w:val="00DD03AD"/>
    <w:rsid w:val="00E12468"/>
    <w:rsid w:val="00E15761"/>
    <w:rsid w:val="00E26270"/>
    <w:rsid w:val="00E31658"/>
    <w:rsid w:val="00E35522"/>
    <w:rsid w:val="00E57E51"/>
    <w:rsid w:val="00E673DE"/>
    <w:rsid w:val="00E81EC8"/>
    <w:rsid w:val="00EA6063"/>
    <w:rsid w:val="00EB484C"/>
    <w:rsid w:val="00EC6827"/>
    <w:rsid w:val="00EC77AB"/>
    <w:rsid w:val="00EF70F8"/>
    <w:rsid w:val="00F5402C"/>
    <w:rsid w:val="00F738F0"/>
    <w:rsid w:val="00F74ABB"/>
    <w:rsid w:val="00FA1E62"/>
    <w:rsid w:val="00F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5589"/>
  </w:style>
  <w:style w:type="paragraph" w:styleId="a5">
    <w:name w:val="footer"/>
    <w:basedOn w:val="a"/>
    <w:link w:val="a6"/>
    <w:uiPriority w:val="99"/>
    <w:unhideWhenUsed/>
    <w:rsid w:val="00C1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5589"/>
  </w:style>
  <w:style w:type="character" w:styleId="a7">
    <w:name w:val="Hyperlink"/>
    <w:basedOn w:val="a0"/>
    <w:uiPriority w:val="99"/>
    <w:semiHidden/>
    <w:unhideWhenUsed/>
    <w:rsid w:val="00C15589"/>
    <w:rPr>
      <w:color w:val="0000FF"/>
      <w:u w:val="single"/>
    </w:rPr>
  </w:style>
  <w:style w:type="table" w:styleId="a8">
    <w:name w:val="Table Grid"/>
    <w:basedOn w:val="a1"/>
    <w:uiPriority w:val="39"/>
    <w:rsid w:val="00C1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15589"/>
    <w:pPr>
      <w:ind w:left="720"/>
      <w:contextualSpacing/>
    </w:pPr>
  </w:style>
  <w:style w:type="paragraph" w:customStyle="1" w:styleId="ConsPlusNormal">
    <w:name w:val="ConsPlusNormal"/>
    <w:rsid w:val="00C155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589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C1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C15589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C155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5589"/>
  </w:style>
  <w:style w:type="paragraph" w:styleId="a5">
    <w:name w:val="footer"/>
    <w:basedOn w:val="a"/>
    <w:link w:val="a6"/>
    <w:uiPriority w:val="99"/>
    <w:unhideWhenUsed/>
    <w:rsid w:val="00C1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5589"/>
  </w:style>
  <w:style w:type="character" w:styleId="a7">
    <w:name w:val="Hyperlink"/>
    <w:basedOn w:val="a0"/>
    <w:uiPriority w:val="99"/>
    <w:semiHidden/>
    <w:unhideWhenUsed/>
    <w:rsid w:val="00C15589"/>
    <w:rPr>
      <w:color w:val="0000FF"/>
      <w:u w:val="single"/>
    </w:rPr>
  </w:style>
  <w:style w:type="table" w:styleId="a8">
    <w:name w:val="Table Grid"/>
    <w:basedOn w:val="a1"/>
    <w:uiPriority w:val="39"/>
    <w:rsid w:val="00C1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15589"/>
    <w:pPr>
      <w:ind w:left="720"/>
      <w:contextualSpacing/>
    </w:pPr>
  </w:style>
  <w:style w:type="paragraph" w:customStyle="1" w:styleId="ConsPlusNormal">
    <w:name w:val="ConsPlusNormal"/>
    <w:rsid w:val="00C155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589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C1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C15589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C155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5DCA-9A60-4622-97CE-8A3953FB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Садовникова Екатерина Сергеевна</cp:lastModifiedBy>
  <cp:revision>10</cp:revision>
  <cp:lastPrinted>2024-07-31T11:15:00Z</cp:lastPrinted>
  <dcterms:created xsi:type="dcterms:W3CDTF">2024-01-17T13:56:00Z</dcterms:created>
  <dcterms:modified xsi:type="dcterms:W3CDTF">2024-07-31T11:16:00Z</dcterms:modified>
</cp:coreProperties>
</file>