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6C" w:rsidRDefault="00FC376C"/>
    <w:p w:rsidR="008F0AF3" w:rsidRDefault="008F0AF3"/>
    <w:p w:rsidR="008F0AF3" w:rsidRDefault="008F0AF3"/>
    <w:p w:rsidR="008F0AF3" w:rsidRDefault="008F0AF3"/>
    <w:p w:rsidR="008F0AF3" w:rsidRDefault="008F0AF3"/>
    <w:p w:rsidR="008F0AF3" w:rsidRDefault="008F0AF3" w:rsidP="008F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50EB" w:rsidRDefault="001450EB" w:rsidP="00714F2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714F27" w:rsidRDefault="008F0AF3" w:rsidP="00714F2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F0AF3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103BF6">
        <w:rPr>
          <w:rFonts w:ascii="Times New Roman" w:hAnsi="Times New Roman" w:cs="Times New Roman"/>
          <w:sz w:val="28"/>
          <w:szCs w:val="28"/>
        </w:rPr>
        <w:t>изменений</w:t>
      </w:r>
      <w:r w:rsidRPr="008F0AF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AF3">
        <w:rPr>
          <w:rFonts w:ascii="Times New Roman" w:hAnsi="Times New Roman" w:cs="Times New Roman"/>
          <w:sz w:val="28"/>
          <w:szCs w:val="28"/>
        </w:rPr>
        <w:t xml:space="preserve">распоряжение </w:t>
      </w:r>
    </w:p>
    <w:p w:rsidR="001450EB" w:rsidRDefault="008F0AF3" w:rsidP="00714F2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службы ветеринарии  Астраханской </w:t>
      </w:r>
    </w:p>
    <w:p w:rsidR="008F0AF3" w:rsidRDefault="008F0AF3" w:rsidP="00714F2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области</w:t>
      </w:r>
      <w:r w:rsidR="001450EB">
        <w:rPr>
          <w:rFonts w:ascii="Times New Roman" w:hAnsi="Times New Roman" w:cs="Times New Roman"/>
          <w:sz w:val="28"/>
          <w:szCs w:val="28"/>
        </w:rPr>
        <w:t xml:space="preserve"> </w:t>
      </w:r>
      <w:r w:rsidRPr="008F0AF3">
        <w:rPr>
          <w:rFonts w:ascii="Times New Roman" w:hAnsi="Times New Roman" w:cs="Times New Roman"/>
          <w:sz w:val="28"/>
          <w:szCs w:val="28"/>
        </w:rPr>
        <w:t xml:space="preserve">от </w:t>
      </w:r>
      <w:r w:rsidRPr="008F0AF3">
        <w:rPr>
          <w:rFonts w:ascii="Times New Roman" w:hAnsi="Times New Roman" w:cs="Times New Roman"/>
          <w:sz w:val="28"/>
          <w:szCs w:val="28"/>
          <w:lang w:eastAsia="ru-RU"/>
        </w:rPr>
        <w:t>29.02.2024 № 11-р</w:t>
      </w:r>
    </w:p>
    <w:p w:rsidR="008F0AF3" w:rsidRDefault="008F0AF3" w:rsidP="008F0AF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4F27" w:rsidRDefault="00714F27" w:rsidP="008F0AF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4F27" w:rsidRDefault="00714F27" w:rsidP="008F0AF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4F27" w:rsidRDefault="00714F27" w:rsidP="00714F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14F27">
        <w:rPr>
          <w:rFonts w:ascii="Times New Roman" w:hAnsi="Times New Roman" w:cs="Times New Roman"/>
          <w:bCs/>
          <w:sz w:val="28"/>
          <w:szCs w:val="28"/>
          <w:lang w:eastAsia="ru-RU"/>
        </w:rPr>
        <w:t>Внести в распоряжение службы ветеринарии Астраханской области от 29.02.2024 № 11-р «Об утверждении стоимост</w:t>
      </w:r>
      <w:r w:rsidR="00892A6C"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r w:rsidRPr="00714F2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услуг на финансирование расходов, связанных с осуществлением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на территории Астраханской области»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следующие изменения:</w:t>
      </w:r>
    </w:p>
    <w:p w:rsidR="001450EB" w:rsidRDefault="001450EB" w:rsidP="00714F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1. Наименование распоряжения изложить в новой редакции:</w:t>
      </w:r>
    </w:p>
    <w:p w:rsidR="001450EB" w:rsidRDefault="001450EB" w:rsidP="00CC58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«О </w:t>
      </w:r>
      <w:r w:rsidRPr="00714F27">
        <w:rPr>
          <w:rFonts w:ascii="Times New Roman" w:hAnsi="Times New Roman" w:cs="Times New Roman"/>
          <w:bCs/>
          <w:sz w:val="28"/>
          <w:szCs w:val="28"/>
          <w:lang w:eastAsia="ru-RU"/>
        </w:rPr>
        <w:t>стоимост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r w:rsidRPr="00714F2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2B6C">
        <w:rPr>
          <w:rFonts w:ascii="Times New Roman" w:hAnsi="Times New Roman" w:cs="Times New Roman"/>
          <w:bCs/>
          <w:sz w:val="28"/>
          <w:szCs w:val="28"/>
          <w:lang w:eastAsia="ru-RU"/>
        </w:rPr>
        <w:t>мероприятий</w:t>
      </w:r>
      <w:r w:rsidR="00CC580C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="007F2B6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используемой для расчет</w:t>
      </w:r>
      <w:r w:rsidR="007F2B6C" w:rsidRPr="007F2B6C">
        <w:rPr>
          <w:rFonts w:ascii="Times New Roman" w:hAnsi="Times New Roman" w:cs="Times New Roman"/>
          <w:bCs/>
          <w:sz w:val="28"/>
          <w:szCs w:val="28"/>
          <w:lang w:eastAsia="ru-RU"/>
        </w:rPr>
        <w:t>а общего объема субвенций, предоставляемых органам</w:t>
      </w:r>
      <w:r w:rsidR="007F2B6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2B6C" w:rsidRPr="007F2B6C">
        <w:rPr>
          <w:rFonts w:ascii="Times New Roman" w:hAnsi="Times New Roman" w:cs="Times New Roman"/>
          <w:bCs/>
          <w:sz w:val="28"/>
          <w:szCs w:val="28"/>
          <w:lang w:eastAsia="ru-RU"/>
        </w:rPr>
        <w:t>местного самоуправления из бюджета Астраханской области</w:t>
      </w:r>
      <w:r w:rsidR="007F2B6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2B6C" w:rsidRPr="007F2B6C">
        <w:rPr>
          <w:rFonts w:ascii="Times New Roman" w:hAnsi="Times New Roman" w:cs="Times New Roman"/>
          <w:bCs/>
          <w:sz w:val="28"/>
          <w:szCs w:val="28"/>
          <w:lang w:eastAsia="ru-RU"/>
        </w:rPr>
        <w:t>для осуществления отдельного государственного полномочия</w:t>
      </w:r>
      <w:r w:rsidR="007F2B6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35066">
        <w:rPr>
          <w:rFonts w:ascii="Times New Roman" w:hAnsi="Times New Roman" w:cs="Times New Roman"/>
          <w:bCs/>
          <w:sz w:val="28"/>
          <w:szCs w:val="28"/>
          <w:lang w:eastAsia="ru-RU"/>
        </w:rPr>
        <w:t>Астраханской област</w:t>
      </w:r>
      <w:r w:rsidR="004E0888"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r w:rsidR="00CC580C" w:rsidRPr="00714F2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при осуществлении деятельности по обращению с животными без владельцев на территории Астраханской области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="00103BF6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714F27" w:rsidRDefault="00103BF6" w:rsidP="00714F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="001450EB">
        <w:rPr>
          <w:rFonts w:ascii="Times New Roman" w:hAnsi="Times New Roman" w:cs="Times New Roman"/>
          <w:bCs/>
          <w:sz w:val="28"/>
          <w:szCs w:val="28"/>
          <w:lang w:eastAsia="ru-RU"/>
        </w:rPr>
        <w:t>. П</w:t>
      </w:r>
      <w:r w:rsidR="00714F27">
        <w:rPr>
          <w:rFonts w:ascii="Times New Roman" w:hAnsi="Times New Roman" w:cs="Times New Roman"/>
          <w:bCs/>
          <w:sz w:val="28"/>
          <w:szCs w:val="28"/>
          <w:lang w:eastAsia="ru-RU"/>
        </w:rPr>
        <w:t>ункт 1 распоряжения изложить в новой редакции:</w:t>
      </w:r>
    </w:p>
    <w:p w:rsidR="00714F27" w:rsidRDefault="00714F27" w:rsidP="00714F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14F2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«1. </w:t>
      </w:r>
      <w:r w:rsidR="007F2B6C">
        <w:rPr>
          <w:rFonts w:ascii="Times New Roman" w:hAnsi="Times New Roman" w:cs="Times New Roman"/>
          <w:bCs/>
          <w:sz w:val="28"/>
          <w:szCs w:val="28"/>
          <w:lang w:eastAsia="ru-RU"/>
        </w:rPr>
        <w:t>Утвердить</w:t>
      </w:r>
      <w:r w:rsidR="00BC791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2B6C" w:rsidRPr="00714F27">
        <w:rPr>
          <w:rFonts w:ascii="Times New Roman" w:hAnsi="Times New Roman" w:cs="Times New Roman"/>
          <w:bCs/>
          <w:sz w:val="28"/>
          <w:szCs w:val="28"/>
          <w:lang w:eastAsia="ru-RU"/>
        </w:rPr>
        <w:t>стоимост</w:t>
      </w:r>
      <w:r w:rsidR="007F2B6C">
        <w:rPr>
          <w:rFonts w:ascii="Times New Roman" w:hAnsi="Times New Roman" w:cs="Times New Roman"/>
          <w:bCs/>
          <w:sz w:val="28"/>
          <w:szCs w:val="28"/>
          <w:lang w:eastAsia="ru-RU"/>
        </w:rPr>
        <w:t>ь</w:t>
      </w:r>
      <w:r w:rsidR="007F2B6C" w:rsidRPr="00714F2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2B6C">
        <w:rPr>
          <w:rFonts w:ascii="Times New Roman" w:hAnsi="Times New Roman" w:cs="Times New Roman"/>
          <w:bCs/>
          <w:sz w:val="28"/>
          <w:szCs w:val="28"/>
          <w:lang w:eastAsia="ru-RU"/>
        </w:rPr>
        <w:t>мероприятий, используемую для расчет</w:t>
      </w:r>
      <w:r w:rsidR="007F2B6C" w:rsidRPr="007F2B6C">
        <w:rPr>
          <w:rFonts w:ascii="Times New Roman" w:hAnsi="Times New Roman" w:cs="Times New Roman"/>
          <w:bCs/>
          <w:sz w:val="28"/>
          <w:szCs w:val="28"/>
          <w:lang w:eastAsia="ru-RU"/>
        </w:rPr>
        <w:t>а общего объема субвенций, предоставляемых органам</w:t>
      </w:r>
      <w:r w:rsidR="007F2B6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2B6C" w:rsidRPr="007F2B6C">
        <w:rPr>
          <w:rFonts w:ascii="Times New Roman" w:hAnsi="Times New Roman" w:cs="Times New Roman"/>
          <w:bCs/>
          <w:sz w:val="28"/>
          <w:szCs w:val="28"/>
          <w:lang w:eastAsia="ru-RU"/>
        </w:rPr>
        <w:t>местного самоуправления из бюджета Астраханской области</w:t>
      </w:r>
      <w:r w:rsidR="007F2B6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2B6C" w:rsidRPr="007F2B6C">
        <w:rPr>
          <w:rFonts w:ascii="Times New Roman" w:hAnsi="Times New Roman" w:cs="Times New Roman"/>
          <w:bCs/>
          <w:sz w:val="28"/>
          <w:szCs w:val="28"/>
          <w:lang w:eastAsia="ru-RU"/>
        </w:rPr>
        <w:t>для осуществления отдельного государственного полномочия</w:t>
      </w:r>
      <w:r w:rsidR="00B350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Астраханской области</w:t>
      </w:r>
      <w:r w:rsidR="007F2B6C" w:rsidRPr="00714F2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при осуществлении деятельности по обращению с животными без владельцев </w:t>
      </w:r>
      <w:r w:rsidR="001450EB">
        <w:rPr>
          <w:rFonts w:ascii="Times New Roman" w:hAnsi="Times New Roman" w:cs="Times New Roman"/>
          <w:bCs/>
          <w:sz w:val="28"/>
          <w:szCs w:val="28"/>
          <w:lang w:eastAsia="ru-RU"/>
        </w:rPr>
        <w:t>согласно приложению к настоящему распоряжению</w:t>
      </w:r>
      <w:proofErr w:type="gramStart"/>
      <w:r w:rsidRPr="00714F27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="001450EB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  <w:proofErr w:type="gramEnd"/>
    </w:p>
    <w:p w:rsidR="001450EB" w:rsidRDefault="00103BF6" w:rsidP="00714F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="001450EB">
        <w:rPr>
          <w:rFonts w:ascii="Times New Roman" w:hAnsi="Times New Roman" w:cs="Times New Roman"/>
          <w:bCs/>
          <w:sz w:val="28"/>
          <w:szCs w:val="28"/>
          <w:lang w:eastAsia="ru-RU"/>
        </w:rPr>
        <w:t>. Изложить приложение к распоряжению в новой редакции согласно приложению к настоящему распоряжению.</w:t>
      </w:r>
    </w:p>
    <w:p w:rsidR="008F0AF3" w:rsidRPr="00885E6F" w:rsidRDefault="00103BF6" w:rsidP="001450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4</w:t>
      </w:r>
      <w:r w:rsidR="001450EB">
        <w:rPr>
          <w:rFonts w:ascii="Times New Roman" w:hAnsi="Times New Roman" w:cs="Times New Roman"/>
          <w:bCs/>
          <w:sz w:val="28"/>
          <w:szCs w:val="28"/>
          <w:lang w:eastAsia="ru-RU"/>
        </w:rPr>
        <w:t>. </w:t>
      </w:r>
      <w:r w:rsidR="008F0AF3" w:rsidRPr="00885E6F">
        <w:rPr>
          <w:rFonts w:ascii="Times New Roman" w:hAnsi="Times New Roman" w:cs="Times New Roman"/>
          <w:bCs/>
          <w:sz w:val="28"/>
          <w:szCs w:val="28"/>
          <w:lang w:eastAsia="ru-RU"/>
        </w:rPr>
        <w:t>Отделу сопровождения государственных информационных систем, обработки и защиты информации</w:t>
      </w:r>
      <w:r w:rsidR="008F0AF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службы ветеринарии Астраханской области</w:t>
      </w:r>
      <w:r w:rsidR="008F0AF3" w:rsidRPr="00885E6F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8F0AF3" w:rsidRPr="007B7944" w:rsidRDefault="007F2B6C" w:rsidP="001450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4</w:t>
      </w:r>
      <w:r w:rsidR="008F0AF3"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.1. Обеспечить официальное опубликование настоящего </w:t>
      </w:r>
      <w:r w:rsidR="008F0AF3">
        <w:rPr>
          <w:rFonts w:ascii="Times New Roman" w:hAnsi="Times New Roman" w:cs="Times New Roman"/>
          <w:bCs/>
          <w:sz w:val="28"/>
          <w:szCs w:val="28"/>
          <w:lang w:eastAsia="ru-RU"/>
        </w:rPr>
        <w:t>распоряжения</w:t>
      </w:r>
      <w:r w:rsidR="008F0AF3"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8F0AF3" w:rsidRPr="007B7944" w:rsidRDefault="007F2B6C" w:rsidP="001450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4</w:t>
      </w:r>
      <w:r w:rsidR="008F0AF3"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.2. Направить настоящее </w:t>
      </w:r>
      <w:r w:rsidR="008F0AF3">
        <w:rPr>
          <w:rFonts w:ascii="Times New Roman" w:hAnsi="Times New Roman" w:cs="Times New Roman"/>
          <w:bCs/>
          <w:sz w:val="28"/>
          <w:szCs w:val="28"/>
          <w:lang w:eastAsia="ru-RU"/>
        </w:rPr>
        <w:t>распоряжение</w:t>
      </w:r>
      <w:r w:rsidR="008F0AF3"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8F0AF3" w:rsidRPr="007B7944" w:rsidRDefault="008F0AF3" w:rsidP="001450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в течение 7 рабочих дней со дня его официального опубликования в Управление Министерства юстиции Российской Федерации по Астраханской области; </w:t>
      </w:r>
    </w:p>
    <w:p w:rsidR="008F0AF3" w:rsidRPr="007B7944" w:rsidRDefault="008F0AF3" w:rsidP="001450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- не позднее 7 рабочих дней со дня подписания в прокуратуру Астраханской области, поставщикам справочно-правовых систем «</w:t>
      </w:r>
      <w:proofErr w:type="spellStart"/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КонсультантПлюс</w:t>
      </w:r>
      <w:proofErr w:type="spellEnd"/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» ООО «АИЦ «</w:t>
      </w:r>
      <w:proofErr w:type="spellStart"/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КонсультантПлюс</w:t>
      </w:r>
      <w:proofErr w:type="spellEnd"/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», «ГАРАНТ» ООО «Астрахань-Гарант-Сервис».</w:t>
      </w:r>
    </w:p>
    <w:p w:rsidR="008F0AF3" w:rsidRDefault="007F2B6C" w:rsidP="001450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4</w:t>
      </w:r>
      <w:r w:rsidR="008F0AF3"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.3.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http://vet</w:t>
      </w:r>
      <w:r w:rsidR="008F0AF3">
        <w:rPr>
          <w:rFonts w:ascii="Times New Roman" w:hAnsi="Times New Roman" w:cs="Times New Roman"/>
          <w:bCs/>
          <w:sz w:val="28"/>
          <w:szCs w:val="28"/>
          <w:lang w:eastAsia="ru-RU"/>
        </w:rPr>
        <w:t>.astrobl.ru/ в сети «Интернет».</w:t>
      </w:r>
    </w:p>
    <w:p w:rsidR="008F0AF3" w:rsidRDefault="007F2B6C" w:rsidP="001450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5</w:t>
      </w:r>
      <w:r w:rsidR="008F0AF3">
        <w:rPr>
          <w:rFonts w:ascii="Times New Roman" w:hAnsi="Times New Roman" w:cs="Times New Roman"/>
          <w:bCs/>
          <w:sz w:val="28"/>
          <w:szCs w:val="28"/>
          <w:lang w:eastAsia="ru-RU"/>
        </w:rPr>
        <w:t>. Настоящее распоряжение вступает в силу со дня подписания.</w:t>
      </w:r>
    </w:p>
    <w:p w:rsidR="008F0AF3" w:rsidRDefault="008F0AF3" w:rsidP="008F0AF3">
      <w:pPr>
        <w:tabs>
          <w:tab w:val="left" w:pos="851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F0AF3" w:rsidRDefault="008F0AF3" w:rsidP="008F0AF3">
      <w:pPr>
        <w:tabs>
          <w:tab w:val="left" w:pos="851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F0AF3" w:rsidRDefault="008F0AF3" w:rsidP="008F0AF3">
      <w:pPr>
        <w:tabs>
          <w:tab w:val="left" w:pos="851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F0AF3" w:rsidRDefault="008F0AF3" w:rsidP="008F0AF3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службы                                                                    В.В. Мамонтов </w:t>
      </w:r>
    </w:p>
    <w:p w:rsidR="008F0AF3" w:rsidRDefault="008F0AF3" w:rsidP="008F0AF3">
      <w:pPr>
        <w:tabs>
          <w:tab w:val="left" w:pos="851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450EB" w:rsidRDefault="00145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03BF6" w:rsidRDefault="00103BF6" w:rsidP="00103BF6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03BF6" w:rsidRDefault="00103BF6" w:rsidP="00103BF6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распоряжению службы ветеринарии </w:t>
      </w:r>
    </w:p>
    <w:p w:rsidR="00103BF6" w:rsidRDefault="00103BF6" w:rsidP="00103BF6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Астраханской области</w:t>
      </w:r>
    </w:p>
    <w:p w:rsidR="00103BF6" w:rsidRDefault="00103BF6" w:rsidP="00103BF6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                                № </w:t>
      </w:r>
    </w:p>
    <w:p w:rsidR="00103BF6" w:rsidRDefault="00103BF6" w:rsidP="00103BF6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7F2B6C" w:rsidRDefault="007F2B6C" w:rsidP="00103BF6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УТВЕРЖДЕНА </w:t>
      </w:r>
    </w:p>
    <w:p w:rsidR="00103BF6" w:rsidRDefault="00103BF6" w:rsidP="00103BF6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распоряжени</w:t>
      </w:r>
      <w:r w:rsidR="007F2B6C">
        <w:rPr>
          <w:rFonts w:ascii="Times New Roman" w:hAnsi="Times New Roman" w:cs="Times New Roman"/>
          <w:bCs/>
          <w:sz w:val="28"/>
          <w:szCs w:val="28"/>
          <w:lang w:eastAsia="ru-RU"/>
        </w:rPr>
        <w:t>ем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службы ветеринарии</w:t>
      </w:r>
    </w:p>
    <w:p w:rsidR="00103BF6" w:rsidRDefault="00103BF6" w:rsidP="00103BF6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Астраханской области</w:t>
      </w:r>
    </w:p>
    <w:p w:rsidR="00103BF6" w:rsidRDefault="00103BF6" w:rsidP="00103BF6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от 29.02.2024 № 11-р</w:t>
      </w:r>
    </w:p>
    <w:p w:rsidR="00103BF6" w:rsidRDefault="00103BF6" w:rsidP="00103BF6">
      <w:pPr>
        <w:pStyle w:val="a4"/>
        <w:spacing w:before="7"/>
        <w:ind w:left="-709" w:right="-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892A6C" w:rsidRPr="000510A3" w:rsidRDefault="007F2B6C" w:rsidP="00103BF6">
      <w:pPr>
        <w:pStyle w:val="a4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714F27">
        <w:rPr>
          <w:rFonts w:ascii="Times New Roman" w:hAnsi="Times New Roman" w:cs="Times New Roman"/>
          <w:bCs/>
          <w:sz w:val="28"/>
          <w:szCs w:val="28"/>
          <w:lang w:eastAsia="ru-RU"/>
        </w:rPr>
        <w:t>Стоимост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ь</w:t>
      </w:r>
      <w:r w:rsidRPr="00714F2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мероприятий, используем</w:t>
      </w:r>
      <w:r w:rsidR="00601970">
        <w:rPr>
          <w:rFonts w:ascii="Times New Roman" w:hAnsi="Times New Roman" w:cs="Times New Roman"/>
          <w:bCs/>
          <w:sz w:val="28"/>
          <w:szCs w:val="28"/>
          <w:lang w:eastAsia="ru-RU"/>
        </w:rPr>
        <w:t>ая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для расчет</w:t>
      </w:r>
      <w:r w:rsidRPr="007F2B6C">
        <w:rPr>
          <w:rFonts w:ascii="Times New Roman" w:hAnsi="Times New Roman" w:cs="Times New Roman"/>
          <w:bCs/>
          <w:sz w:val="28"/>
          <w:szCs w:val="28"/>
          <w:lang w:eastAsia="ru-RU"/>
        </w:rPr>
        <w:t>а общего объема субвенций, предоставляемых органам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2B6C">
        <w:rPr>
          <w:rFonts w:ascii="Times New Roman" w:hAnsi="Times New Roman" w:cs="Times New Roman"/>
          <w:bCs/>
          <w:sz w:val="28"/>
          <w:szCs w:val="28"/>
          <w:lang w:eastAsia="ru-RU"/>
        </w:rPr>
        <w:t>местного самоуправления из бюджета Астраханской области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2B6C">
        <w:rPr>
          <w:rFonts w:ascii="Times New Roman" w:hAnsi="Times New Roman" w:cs="Times New Roman"/>
          <w:bCs/>
          <w:sz w:val="28"/>
          <w:szCs w:val="28"/>
          <w:lang w:eastAsia="ru-RU"/>
        </w:rPr>
        <w:t>для осуществления отдельного государственного полномочия</w:t>
      </w:r>
      <w:r w:rsidR="00B350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Астраханской области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14F2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при осуществлении деятельности по обращ</w:t>
      </w:r>
      <w:r w:rsidR="004E0888">
        <w:rPr>
          <w:rFonts w:ascii="Times New Roman" w:hAnsi="Times New Roman" w:cs="Times New Roman"/>
          <w:bCs/>
          <w:sz w:val="28"/>
          <w:szCs w:val="28"/>
          <w:lang w:eastAsia="ru-RU"/>
        </w:rPr>
        <w:t>ению с животными без владельцев*</w:t>
      </w:r>
    </w:p>
    <w:tbl>
      <w:tblPr>
        <w:tblW w:w="0" w:type="auto"/>
        <w:tblInd w:w="-704" w:type="dxa"/>
        <w:tblCellMar>
          <w:top w:w="75" w:type="dxa"/>
          <w:left w:w="5" w:type="dxa"/>
          <w:bottom w:w="75" w:type="dxa"/>
          <w:right w:w="5" w:type="dxa"/>
        </w:tblCellMar>
        <w:tblLook w:val="00A0" w:firstRow="1" w:lastRow="0" w:firstColumn="1" w:lastColumn="0" w:noHBand="0" w:noVBand="0"/>
      </w:tblPr>
      <w:tblGrid>
        <w:gridCol w:w="308"/>
        <w:gridCol w:w="5068"/>
        <w:gridCol w:w="1238"/>
        <w:gridCol w:w="1230"/>
        <w:gridCol w:w="1242"/>
        <w:gridCol w:w="1266"/>
      </w:tblGrid>
      <w:tr w:rsidR="00103BF6" w:rsidRPr="003929F6" w:rsidTr="00601970">
        <w:trPr>
          <w:trHeight w:val="12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Pr="003929F6" w:rsidRDefault="00103BF6" w:rsidP="00430B0A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103BF6" w:rsidRPr="003929F6" w:rsidRDefault="00103BF6" w:rsidP="00430B0A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929F6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3929F6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3929F6">
              <w:rPr>
                <w:rFonts w:ascii="Times New Roman" w:hAnsi="Times New Roman" w:cs="Times New Roman"/>
                <w:color w:val="000000"/>
              </w:rPr>
              <w:t>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BF6" w:rsidRPr="003929F6" w:rsidRDefault="00103BF6" w:rsidP="00430B0A">
            <w:pPr>
              <w:tabs>
                <w:tab w:val="left" w:pos="851"/>
              </w:tabs>
              <w:ind w:firstLine="5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BF6" w:rsidRPr="003929F6" w:rsidRDefault="00103BF6" w:rsidP="00430B0A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Стоимость  (рублей)</w:t>
            </w:r>
          </w:p>
          <w:p w:rsidR="00103BF6" w:rsidRPr="003929F6" w:rsidRDefault="00103BF6" w:rsidP="00430B0A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На 1 голову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Default="00103BF6" w:rsidP="00430B0A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</w:p>
          <w:p w:rsidR="00103BF6" w:rsidRPr="003929F6" w:rsidRDefault="00103BF6" w:rsidP="00791942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Стоимость на 15 кал. дней</w:t>
            </w:r>
            <w:proofErr w:type="gramStart"/>
            <w:r w:rsidRPr="003929F6">
              <w:rPr>
                <w:rFonts w:ascii="Times New Roman" w:hAnsi="Times New Roman" w:cs="Times New Roman"/>
                <w:color w:val="000000"/>
              </w:rPr>
              <w:t xml:space="preserve"> (*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  <w:r w:rsidRPr="003929F6">
              <w:rPr>
                <w:rFonts w:ascii="Times New Roman" w:hAnsi="Times New Roman" w:cs="Times New Roman"/>
                <w:color w:val="000000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Default="00103BF6" w:rsidP="00430B0A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</w:p>
          <w:p w:rsidR="00103BF6" w:rsidRPr="003929F6" w:rsidRDefault="00103BF6" w:rsidP="00791942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Стоимость на 21 кал. дней</w:t>
            </w:r>
            <w:proofErr w:type="gramStart"/>
            <w:r w:rsidRPr="003929F6">
              <w:rPr>
                <w:rFonts w:ascii="Times New Roman" w:hAnsi="Times New Roman" w:cs="Times New Roman"/>
                <w:color w:val="000000"/>
              </w:rPr>
              <w:t xml:space="preserve"> (**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  <w:r w:rsidRPr="003929F6">
              <w:rPr>
                <w:rFonts w:ascii="Times New Roman" w:hAnsi="Times New Roman" w:cs="Times New Roman"/>
                <w:color w:val="000000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Default="00103BF6" w:rsidP="00430B0A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</w:p>
          <w:p w:rsidR="00103BF6" w:rsidRPr="003929F6" w:rsidRDefault="00103BF6" w:rsidP="00791942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Стоимость на 365 кал. дней</w:t>
            </w:r>
            <w:proofErr w:type="gramStart"/>
            <w:r w:rsidRPr="003929F6">
              <w:rPr>
                <w:rFonts w:ascii="Times New Roman" w:hAnsi="Times New Roman" w:cs="Times New Roman"/>
                <w:color w:val="000000"/>
              </w:rPr>
              <w:t xml:space="preserve"> (***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  <w:r w:rsidRPr="003929F6">
              <w:rPr>
                <w:rFonts w:ascii="Times New Roman" w:hAnsi="Times New Roman" w:cs="Times New Roman"/>
                <w:color w:val="000000"/>
              </w:rPr>
              <w:t>)</w:t>
            </w:r>
            <w:proofErr w:type="gramEnd"/>
          </w:p>
        </w:tc>
      </w:tr>
      <w:tr w:rsidR="00103BF6" w:rsidRPr="003929F6" w:rsidTr="00601970">
        <w:trPr>
          <w:trHeight w:val="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Pr="003929F6" w:rsidRDefault="00103BF6" w:rsidP="00430B0A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BF6" w:rsidRPr="003929F6" w:rsidRDefault="00103BF6" w:rsidP="00430B0A">
            <w:pPr>
              <w:tabs>
                <w:tab w:val="left" w:pos="851"/>
              </w:tabs>
              <w:ind w:firstLine="5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BF6" w:rsidRPr="003929F6" w:rsidRDefault="00103BF6" w:rsidP="00430B0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Pr="003929F6" w:rsidRDefault="00103BF6" w:rsidP="00430B0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Pr="003929F6" w:rsidRDefault="00103BF6" w:rsidP="00430B0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Pr="003929F6" w:rsidRDefault="00103BF6" w:rsidP="00430B0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9F6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03BF6" w:rsidRPr="003929F6" w:rsidTr="006019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Pr="003929F6" w:rsidRDefault="00103BF6" w:rsidP="00430B0A">
            <w:pPr>
              <w:tabs>
                <w:tab w:val="left" w:pos="566"/>
              </w:tabs>
              <w:ind w:right="-9"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Pr="003929F6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BF6" w:rsidRPr="00464A99" w:rsidRDefault="00103BF6" w:rsidP="00430B0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отлов</w:t>
            </w:r>
            <w:r>
              <w:rPr>
                <w:rFonts w:ascii="Times New Roman" w:hAnsi="Times New Roman" w:cs="Times New Roman"/>
                <w:color w:val="000000"/>
              </w:rPr>
              <w:t>а одного животного без владельцев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в том числе его </w:t>
            </w:r>
            <w:r w:rsidRPr="00464A99">
              <w:rPr>
                <w:rFonts w:ascii="Times New Roman" w:hAnsi="Times New Roman" w:cs="Times New Roman"/>
                <w:color w:val="000000"/>
              </w:rPr>
              <w:t>транспортировк</w:t>
            </w:r>
            <w:r>
              <w:rPr>
                <w:rFonts w:ascii="Times New Roman" w:hAnsi="Times New Roman" w:cs="Times New Roman"/>
                <w:color w:val="000000"/>
              </w:rPr>
              <w:t xml:space="preserve">а и немедленная передача </w:t>
            </w:r>
            <w:r w:rsidRPr="00464A99">
              <w:rPr>
                <w:rFonts w:ascii="Times New Roman" w:hAnsi="Times New Roman" w:cs="Times New Roman"/>
                <w:color w:val="000000"/>
              </w:rPr>
              <w:t>в пункт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временного содержания животных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(приюты для животных)</w:t>
            </w:r>
            <w:r w:rsidRPr="0067333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64A99">
              <w:rPr>
                <w:rFonts w:ascii="Times New Roman" w:hAnsi="Times New Roman" w:cs="Times New Roman"/>
                <w:color w:val="000000"/>
              </w:rPr>
              <w:t>(С</w:t>
            </w:r>
            <w:proofErr w:type="gramStart"/>
            <w:r w:rsidRPr="00015A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proofErr w:type="gramEnd"/>
            <w:r w:rsidRPr="00464A9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BF6" w:rsidRPr="00897C80" w:rsidRDefault="00103BF6" w:rsidP="00430B0A">
            <w:pPr>
              <w:tabs>
                <w:tab w:val="left" w:pos="851"/>
              </w:tabs>
              <w:ind w:firstLine="7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1015,76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BF6" w:rsidRPr="00897C80" w:rsidRDefault="00103BF6" w:rsidP="00430B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1015,76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BF6" w:rsidRPr="00897C80" w:rsidRDefault="00103BF6" w:rsidP="00430B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BF6" w:rsidRPr="003929F6" w:rsidRDefault="00103BF6" w:rsidP="00430B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BF6" w:rsidRPr="003929F6" w:rsidTr="00601970">
        <w:trPr>
          <w:trHeight w:val="1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Default="00103BF6" w:rsidP="00430B0A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  <w:p w:rsidR="00103BF6" w:rsidRPr="003929F6" w:rsidRDefault="00103BF6" w:rsidP="00430B0A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3929F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BF6" w:rsidRPr="00464A99" w:rsidRDefault="00103BF6" w:rsidP="00430B0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содержания, включая </w:t>
            </w:r>
            <w:r>
              <w:rPr>
                <w:rFonts w:ascii="Times New Roman" w:hAnsi="Times New Roman" w:cs="Times New Roman"/>
                <w:color w:val="000000"/>
              </w:rPr>
              <w:t>клинический осмотр, учет освидетельствование, распределение, кормление одного животного без владельцев, коммунальные услуги и услуги связи в пункте временного содержания животных (С</w:t>
            </w:r>
            <w:proofErr w:type="gramStart"/>
            <w:r w:rsidRPr="00015A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proofErr w:type="gramEnd"/>
            <w:r w:rsidR="00EA583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BF6" w:rsidRPr="00897C80" w:rsidRDefault="00103BF6" w:rsidP="00430B0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498,72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Pr="00897C80" w:rsidRDefault="00103BF6" w:rsidP="00430B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7480,80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Pr="00F16839" w:rsidRDefault="00103BF6" w:rsidP="00430B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Pr="003929F6" w:rsidRDefault="00103BF6" w:rsidP="00430B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BF6" w:rsidRPr="003929F6" w:rsidTr="00601970">
        <w:trPr>
          <w:trHeight w:val="10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Pr="00BB4DB8" w:rsidRDefault="00103BF6" w:rsidP="00430B0A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Pr="003929F6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BF6" w:rsidRPr="00464A99" w:rsidRDefault="00103BF6" w:rsidP="00892A6C">
            <w:pPr>
              <w:tabs>
                <w:tab w:val="left" w:pos="513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содержания</w:t>
            </w:r>
            <w:r>
              <w:rPr>
                <w:rFonts w:ascii="Times New Roman" w:hAnsi="Times New Roman" w:cs="Times New Roman"/>
                <w:color w:val="000000"/>
              </w:rPr>
              <w:t>, поступившего приют для животных одного животного без владельца, включающая клинический осмотр,</w:t>
            </w:r>
            <w:r w:rsidR="00892A6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учет,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карантинирование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стерилизацию, вакцинацию, маркирование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неснимаемыми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(несмываемыми) метками, кормление, лечение, коммунальные услуги и услуги связи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(С</w:t>
            </w:r>
            <w:r w:rsidRPr="00015A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BF6" w:rsidRPr="00CB52C0" w:rsidRDefault="00103BF6" w:rsidP="00430B0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757,83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Pr="00CB52C0" w:rsidRDefault="00103BF6" w:rsidP="00430B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Pr="00CB52C0" w:rsidRDefault="00103BF6" w:rsidP="00430B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03BF6" w:rsidRPr="00CB52C0" w:rsidRDefault="00103BF6" w:rsidP="00430B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03BF6" w:rsidRPr="00CB52C0" w:rsidRDefault="00103BF6" w:rsidP="00430B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15914,43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Pr="003929F6" w:rsidRDefault="00103BF6" w:rsidP="00430B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BF6" w:rsidRPr="003929F6" w:rsidTr="00601970">
        <w:trPr>
          <w:trHeight w:val="12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Pr="003929F6" w:rsidRDefault="00103BF6" w:rsidP="00430B0A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  <w:r w:rsidRPr="003929F6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BF6" w:rsidRPr="00464A99" w:rsidRDefault="00103BF6" w:rsidP="00430B0A">
            <w:pPr>
              <w:tabs>
                <w:tab w:val="left" w:pos="513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содержания</w:t>
            </w:r>
            <w:r>
              <w:rPr>
                <w:rFonts w:ascii="Times New Roman" w:hAnsi="Times New Roman" w:cs="Times New Roman"/>
                <w:color w:val="000000"/>
              </w:rPr>
              <w:t>, в приюте для животных одного животного без владельцев, которое не может быть возвращено на прежнее место его обитания, включающее кормление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(С</w:t>
            </w:r>
            <w:proofErr w:type="gramStart"/>
            <w:r w:rsidRPr="00015A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proofErr w:type="gramEnd"/>
            <w:r w:rsidR="00892A6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BF6" w:rsidRPr="00CC37EB" w:rsidRDefault="00103BF6" w:rsidP="00430B0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406,72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Pr="00CC37EB" w:rsidRDefault="00103BF6" w:rsidP="00430B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Pr="00CC37EB" w:rsidRDefault="00103BF6" w:rsidP="00430B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03BF6" w:rsidRPr="00CC37EB" w:rsidRDefault="00103BF6" w:rsidP="00430B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03BF6" w:rsidRPr="00CC37EB" w:rsidRDefault="00103BF6" w:rsidP="00430B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Default="00103BF6" w:rsidP="00430B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03BF6" w:rsidRPr="00CC37EB" w:rsidRDefault="00103BF6" w:rsidP="00430B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148452,80</w:t>
            </w:r>
          </w:p>
        </w:tc>
      </w:tr>
      <w:tr w:rsidR="00103BF6" w:rsidRPr="003929F6" w:rsidTr="0060197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Pr="003929F6" w:rsidRDefault="00103BF6" w:rsidP="00430B0A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BF6" w:rsidRPr="00464A99" w:rsidRDefault="00103BF6" w:rsidP="00430B0A">
            <w:pPr>
              <w:tabs>
                <w:tab w:val="left" w:pos="513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умерщвления одного животного без владельца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464A99">
              <w:rPr>
                <w:rFonts w:ascii="Times New Roman" w:hAnsi="Times New Roman" w:cs="Times New Roman"/>
                <w:color w:val="000000"/>
              </w:rPr>
              <w:t>(С5)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BF6" w:rsidRDefault="00103BF6" w:rsidP="00430B0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03BF6" w:rsidRPr="004674B2" w:rsidRDefault="00103BF6" w:rsidP="00430B0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418,62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Default="00103BF6" w:rsidP="00430B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03BF6" w:rsidRPr="004674B2" w:rsidRDefault="00103BF6" w:rsidP="00430B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418,62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Pr="003929F6" w:rsidRDefault="00103BF6" w:rsidP="00430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Pr="003929F6" w:rsidRDefault="00103BF6" w:rsidP="00430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******</w:t>
            </w:r>
          </w:p>
        </w:tc>
      </w:tr>
      <w:tr w:rsidR="00103BF6" w:rsidRPr="003929F6" w:rsidTr="00601970">
        <w:trPr>
          <w:trHeight w:val="6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Pr="003929F6" w:rsidRDefault="00103BF6" w:rsidP="00430B0A">
            <w:pPr>
              <w:tabs>
                <w:tab w:val="left" w:pos="851"/>
              </w:tabs>
              <w:ind w:left="-597"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BF6" w:rsidRPr="00464A99" w:rsidRDefault="00103BF6" w:rsidP="00430B0A">
            <w:pPr>
              <w:tabs>
                <w:tab w:val="left" w:pos="851"/>
              </w:tabs>
              <w:ind w:left="-6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>
              <w:rPr>
                <w:rFonts w:ascii="Times New Roman" w:hAnsi="Times New Roman" w:cs="Times New Roman"/>
                <w:color w:val="000000"/>
              </w:rPr>
              <w:t xml:space="preserve">ь </w:t>
            </w:r>
            <w:r w:rsidRPr="00464A99">
              <w:rPr>
                <w:rFonts w:ascii="Times New Roman" w:hAnsi="Times New Roman" w:cs="Times New Roman"/>
                <w:color w:val="000000"/>
              </w:rPr>
              <w:t>уничтожени</w:t>
            </w:r>
            <w:r>
              <w:rPr>
                <w:rFonts w:ascii="Times New Roman" w:hAnsi="Times New Roman" w:cs="Times New Roman"/>
                <w:color w:val="000000"/>
              </w:rPr>
              <w:t>я биологических отходов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(С</w:t>
            </w:r>
            <w:proofErr w:type="gramStart"/>
            <w:r w:rsidRPr="00464A99">
              <w:rPr>
                <w:rFonts w:ascii="Times New Roman" w:hAnsi="Times New Roman" w:cs="Times New Roman"/>
                <w:color w:val="000000"/>
              </w:rPr>
              <w:t>6</w:t>
            </w:r>
            <w:proofErr w:type="gramEnd"/>
            <w:r w:rsidRPr="00464A99"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BF6" w:rsidRPr="004674B2" w:rsidRDefault="00103BF6" w:rsidP="00430B0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305,58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BF6" w:rsidRPr="004674B2" w:rsidRDefault="00103BF6" w:rsidP="00430B0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305,58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BF6" w:rsidRPr="003929F6" w:rsidRDefault="00103BF6" w:rsidP="00430B0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BF6" w:rsidRPr="003929F6" w:rsidRDefault="00103BF6" w:rsidP="00430B0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******</w:t>
            </w:r>
          </w:p>
        </w:tc>
      </w:tr>
      <w:tr w:rsidR="00103BF6" w:rsidRPr="003929F6" w:rsidTr="00601970">
        <w:trPr>
          <w:trHeight w:val="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Default="00103BF6" w:rsidP="00430B0A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  <w:p w:rsidR="00103BF6" w:rsidRPr="0084710C" w:rsidRDefault="00103BF6" w:rsidP="00430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BF6" w:rsidRPr="00464A99" w:rsidRDefault="00103BF6" w:rsidP="00430B0A">
            <w:pPr>
              <w:tabs>
                <w:tab w:val="left" w:pos="851"/>
              </w:tabs>
              <w:ind w:hanging="69"/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транспортировки  одного животного без владельца  из пункта временного содержания  в приют для животных (С</w:t>
            </w:r>
            <w:proofErr w:type="gramStart"/>
            <w:r w:rsidRPr="00464A99">
              <w:rPr>
                <w:rFonts w:ascii="Times New Roman" w:hAnsi="Times New Roman" w:cs="Times New Roman"/>
                <w:color w:val="000000"/>
              </w:rPr>
              <w:t>7</w:t>
            </w:r>
            <w:proofErr w:type="gramEnd"/>
            <w:r w:rsidRPr="00464A9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BF6" w:rsidRPr="00A74B3E" w:rsidRDefault="00103BF6" w:rsidP="00430B0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193,67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Pr="00A74B3E" w:rsidRDefault="00103BF6" w:rsidP="00430B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193,67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Pr="003929F6" w:rsidRDefault="00103BF6" w:rsidP="00430B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Pr="003929F6" w:rsidRDefault="00103BF6" w:rsidP="00430B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BF6" w:rsidRPr="003929F6" w:rsidTr="00601970">
        <w:trPr>
          <w:trHeight w:val="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Pr="003929F6" w:rsidRDefault="00103BF6" w:rsidP="00430B0A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BF6" w:rsidRPr="00464A99" w:rsidRDefault="00103BF6" w:rsidP="00430B0A">
            <w:pPr>
              <w:tabs>
                <w:tab w:val="left" w:pos="851"/>
              </w:tabs>
              <w:ind w:hanging="69"/>
              <w:rPr>
                <w:rFonts w:ascii="Times New Roman" w:hAnsi="Times New Roman" w:cs="Times New Roman"/>
                <w:color w:val="000000"/>
              </w:rPr>
            </w:pPr>
            <w:r w:rsidRPr="00464A9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464A99">
              <w:rPr>
                <w:rFonts w:ascii="Times New Roman" w:hAnsi="Times New Roman" w:cs="Times New Roman"/>
                <w:color w:val="000000"/>
              </w:rPr>
              <w:t>тоимост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 возврата (транспортировки) одного животного без владельца  из приютов  для животных на прежн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464A99">
              <w:rPr>
                <w:rFonts w:ascii="Times New Roman" w:hAnsi="Times New Roman" w:cs="Times New Roman"/>
                <w:color w:val="000000"/>
              </w:rPr>
              <w:t>е мест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его</w:t>
            </w:r>
            <w:r w:rsidRPr="00464A99">
              <w:rPr>
                <w:rFonts w:ascii="Times New Roman" w:hAnsi="Times New Roman" w:cs="Times New Roman"/>
                <w:color w:val="000000"/>
              </w:rPr>
              <w:t xml:space="preserve"> обитания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, за исключением мест, на которые запрещается возвращать животных без владельцев в соответствии с решениями органов местного самоуправления </w:t>
            </w:r>
            <w:r w:rsidRPr="00464A99">
              <w:rPr>
                <w:rFonts w:ascii="Times New Roman" w:hAnsi="Times New Roman" w:cs="Times New Roman"/>
                <w:color w:val="000000"/>
              </w:rPr>
              <w:t>(С8)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BF6" w:rsidRPr="00A74B3E" w:rsidRDefault="00103BF6" w:rsidP="00430B0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193,67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Pr="00A74B3E" w:rsidRDefault="00103BF6" w:rsidP="00430B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Default="00103BF6" w:rsidP="00430B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03BF6" w:rsidRDefault="00103BF6" w:rsidP="00430B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03BF6" w:rsidRPr="00A74B3E" w:rsidRDefault="00103BF6" w:rsidP="00430B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03BF6" w:rsidRPr="00A74B3E" w:rsidRDefault="00103BF6" w:rsidP="00430B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193,67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Pr="003929F6" w:rsidRDefault="00103BF6" w:rsidP="00430B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03BF6" w:rsidRPr="003929F6" w:rsidTr="00601970">
        <w:trPr>
          <w:trHeight w:val="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Pr="00AD679F" w:rsidRDefault="00103BF6" w:rsidP="00430B0A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BF6" w:rsidRPr="00AD679F" w:rsidRDefault="00103BF6" w:rsidP="00430B0A">
            <w:pPr>
              <w:tabs>
                <w:tab w:val="left" w:pos="851"/>
              </w:tabs>
              <w:ind w:hanging="69"/>
              <w:rPr>
                <w:rFonts w:ascii="Times New Roman" w:hAnsi="Times New Roman" w:cs="Times New Roman"/>
                <w:b/>
                <w:color w:val="000000"/>
              </w:rPr>
            </w:pPr>
            <w:r w:rsidRPr="00AD679F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3BF6" w:rsidRPr="003929F6" w:rsidRDefault="00103BF6" w:rsidP="00430B0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Pr="00AD679F" w:rsidRDefault="00103BF6" w:rsidP="00430B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9414,43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Pr="00AD679F" w:rsidRDefault="00103BF6" w:rsidP="00430B0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16108,10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F6" w:rsidRPr="00AD679F" w:rsidRDefault="00103BF6" w:rsidP="00430B0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148452,80</w:t>
            </w:r>
          </w:p>
        </w:tc>
      </w:tr>
    </w:tbl>
    <w:p w:rsidR="00103BF6" w:rsidRDefault="00103BF6" w:rsidP="00103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E0888">
        <w:rPr>
          <w:rFonts w:ascii="Times New Roman" w:hAnsi="Times New Roman" w:cs="Times New Roman"/>
        </w:rPr>
        <w:t xml:space="preserve">*Допускается перераспределение </w:t>
      </w:r>
      <w:r w:rsidR="00BC7913" w:rsidRPr="004E0888">
        <w:rPr>
          <w:rFonts w:ascii="Times New Roman" w:hAnsi="Times New Roman" w:cs="Times New Roman"/>
        </w:rPr>
        <w:t xml:space="preserve">объема средств </w:t>
      </w:r>
      <w:r w:rsidR="007A450D" w:rsidRPr="004E0888">
        <w:rPr>
          <w:rFonts w:ascii="Times New Roman" w:hAnsi="Times New Roman" w:cs="Times New Roman"/>
        </w:rPr>
        <w:t xml:space="preserve">субвенции </w:t>
      </w:r>
      <w:r w:rsidR="00BC7913" w:rsidRPr="004E0888">
        <w:rPr>
          <w:rFonts w:ascii="Times New Roman" w:hAnsi="Times New Roman" w:cs="Times New Roman"/>
        </w:rPr>
        <w:t xml:space="preserve">между </w:t>
      </w:r>
      <w:r w:rsidR="00EA583B" w:rsidRPr="004E0888">
        <w:rPr>
          <w:rFonts w:ascii="Times New Roman" w:hAnsi="Times New Roman" w:cs="Times New Roman"/>
        </w:rPr>
        <w:t>мероприятиями</w:t>
      </w:r>
      <w:r w:rsidR="00BC7913" w:rsidRPr="004E0888">
        <w:rPr>
          <w:rFonts w:ascii="Times New Roman" w:hAnsi="Times New Roman" w:cs="Times New Roman"/>
        </w:rPr>
        <w:t xml:space="preserve">, </w:t>
      </w:r>
      <w:r w:rsidR="00EA583B" w:rsidRPr="004E0888">
        <w:rPr>
          <w:rFonts w:ascii="Times New Roman" w:hAnsi="Times New Roman" w:cs="Times New Roman"/>
        </w:rPr>
        <w:t>установленными в абзацах третьем – девятом пункта 1.5 постановлени</w:t>
      </w:r>
      <w:r w:rsidR="00B40183" w:rsidRPr="004E0888">
        <w:rPr>
          <w:rFonts w:ascii="Times New Roman" w:hAnsi="Times New Roman" w:cs="Times New Roman"/>
        </w:rPr>
        <w:t>я</w:t>
      </w:r>
      <w:r w:rsidR="00EA583B" w:rsidRPr="004E0888">
        <w:rPr>
          <w:rFonts w:ascii="Times New Roman" w:hAnsi="Times New Roman" w:cs="Times New Roman"/>
        </w:rPr>
        <w:t xml:space="preserve"> Правительства Астраханской области от 09.10.2013 № </w:t>
      </w:r>
      <w:r w:rsidR="004E0888">
        <w:rPr>
          <w:rFonts w:ascii="Times New Roman" w:hAnsi="Times New Roman" w:cs="Times New Roman"/>
        </w:rPr>
        <w:t> </w:t>
      </w:r>
      <w:r w:rsidR="00EA583B" w:rsidRPr="004E0888">
        <w:rPr>
          <w:rFonts w:ascii="Times New Roman" w:hAnsi="Times New Roman" w:cs="Times New Roman"/>
        </w:rPr>
        <w:t>408-П «О Порядке предоставления субвенций бюджетам муниципальных образований Астраханской области из бюджета Астраханской области для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</w:t>
      </w:r>
      <w:r w:rsidR="00633637">
        <w:rPr>
          <w:rFonts w:ascii="Times New Roman" w:hAnsi="Times New Roman" w:cs="Times New Roman"/>
        </w:rPr>
        <w:t>,</w:t>
      </w:r>
      <w:r w:rsidR="00EA583B" w:rsidRPr="004E0888">
        <w:rPr>
          <w:rFonts w:ascii="Times New Roman" w:hAnsi="Times New Roman" w:cs="Times New Roman"/>
        </w:rPr>
        <w:t xml:space="preserve"> и</w:t>
      </w:r>
      <w:bookmarkStart w:id="0" w:name="_GoBack"/>
      <w:bookmarkEnd w:id="0"/>
      <w:r w:rsidR="00EA583B" w:rsidRPr="004E0888">
        <w:rPr>
          <w:rFonts w:ascii="Times New Roman" w:hAnsi="Times New Roman" w:cs="Times New Roman"/>
        </w:rPr>
        <w:t xml:space="preserve"> увеличение </w:t>
      </w:r>
      <w:r w:rsidR="00791942" w:rsidRPr="004E0888">
        <w:rPr>
          <w:rFonts w:ascii="Times New Roman" w:hAnsi="Times New Roman" w:cs="Times New Roman"/>
        </w:rPr>
        <w:t>стоимости мероприятий, используем</w:t>
      </w:r>
      <w:r w:rsidR="004E0888" w:rsidRPr="004E0888">
        <w:rPr>
          <w:rFonts w:ascii="Times New Roman" w:hAnsi="Times New Roman" w:cs="Times New Roman"/>
        </w:rPr>
        <w:t>ой</w:t>
      </w:r>
      <w:r w:rsidR="00791942" w:rsidRPr="004E0888">
        <w:rPr>
          <w:rFonts w:ascii="Times New Roman" w:hAnsi="Times New Roman" w:cs="Times New Roman"/>
        </w:rPr>
        <w:t xml:space="preserve"> для расчета</w:t>
      </w:r>
      <w:proofErr w:type="gramEnd"/>
      <w:r w:rsidR="00791942" w:rsidRPr="004E0888">
        <w:rPr>
          <w:rFonts w:ascii="Times New Roman" w:hAnsi="Times New Roman" w:cs="Times New Roman"/>
        </w:rPr>
        <w:t xml:space="preserve"> </w:t>
      </w:r>
      <w:proofErr w:type="gramStart"/>
      <w:r w:rsidR="00791942" w:rsidRPr="004E0888">
        <w:rPr>
          <w:rFonts w:ascii="Times New Roman" w:hAnsi="Times New Roman" w:cs="Times New Roman"/>
        </w:rPr>
        <w:t xml:space="preserve">общего объема субвенций, предоставляемых органам местного самоуправления из бюджета Астраханской области для осуществления отдельного государственного полномочия </w:t>
      </w:r>
      <w:r w:rsidR="004E0888" w:rsidRPr="004E0888">
        <w:rPr>
          <w:rFonts w:ascii="Times New Roman" w:hAnsi="Times New Roman" w:cs="Times New Roman"/>
        </w:rPr>
        <w:t xml:space="preserve">Астраханской области </w:t>
      </w:r>
      <w:r w:rsidR="00791942" w:rsidRPr="004E0888">
        <w:rPr>
          <w:rFonts w:ascii="Times New Roman" w:hAnsi="Times New Roman" w:cs="Times New Roman"/>
        </w:rPr>
        <w:t xml:space="preserve">при осуществлении деятельности по обращению с животными без владельцев </w:t>
      </w:r>
      <w:r w:rsidRPr="004E0888">
        <w:rPr>
          <w:rFonts w:ascii="Times New Roman" w:hAnsi="Times New Roman" w:cs="Times New Roman"/>
        </w:rPr>
        <w:t xml:space="preserve">в </w:t>
      </w:r>
      <w:r w:rsidR="00BC7913" w:rsidRPr="004E0888">
        <w:rPr>
          <w:rFonts w:ascii="Times New Roman" w:hAnsi="Times New Roman" w:cs="Times New Roman"/>
        </w:rPr>
        <w:t xml:space="preserve">пунктах временного содержания </w:t>
      </w:r>
      <w:r w:rsidRPr="004E0888">
        <w:rPr>
          <w:rFonts w:ascii="Times New Roman" w:hAnsi="Times New Roman" w:cs="Times New Roman"/>
        </w:rPr>
        <w:t>(приютах)</w:t>
      </w:r>
      <w:r w:rsidR="00EA583B" w:rsidRPr="004E0888">
        <w:rPr>
          <w:rFonts w:ascii="Times New Roman" w:hAnsi="Times New Roman" w:cs="Times New Roman"/>
        </w:rPr>
        <w:t xml:space="preserve">, </w:t>
      </w:r>
      <w:r w:rsidRPr="004E0888">
        <w:rPr>
          <w:rFonts w:ascii="Times New Roman" w:hAnsi="Times New Roman" w:cs="Times New Roman"/>
        </w:rPr>
        <w:t>кроме муниципальных</w:t>
      </w:r>
      <w:r w:rsidR="00EA583B" w:rsidRPr="004E0888">
        <w:rPr>
          <w:rFonts w:ascii="Times New Roman" w:hAnsi="Times New Roman" w:cs="Times New Roman"/>
        </w:rPr>
        <w:t>,</w:t>
      </w:r>
      <w:r w:rsidRPr="004E0888">
        <w:rPr>
          <w:rFonts w:ascii="Times New Roman" w:hAnsi="Times New Roman" w:cs="Times New Roman"/>
        </w:rPr>
        <w:t xml:space="preserve"> </w:t>
      </w:r>
      <w:r w:rsidR="00EA583B" w:rsidRPr="004E0888">
        <w:rPr>
          <w:rFonts w:ascii="Times New Roman" w:hAnsi="Times New Roman" w:cs="Times New Roman"/>
        </w:rPr>
        <w:t xml:space="preserve">с учетом увеличения </w:t>
      </w:r>
      <w:r w:rsidR="004E0888" w:rsidRPr="004E0888">
        <w:rPr>
          <w:rFonts w:ascii="Times New Roman" w:hAnsi="Times New Roman" w:cs="Times New Roman"/>
        </w:rPr>
        <w:t>стоимости мероприятий</w:t>
      </w:r>
      <w:r w:rsidR="00EA583B" w:rsidRPr="004E0888">
        <w:rPr>
          <w:rFonts w:ascii="Times New Roman" w:hAnsi="Times New Roman" w:cs="Times New Roman"/>
        </w:rPr>
        <w:t xml:space="preserve"> </w:t>
      </w:r>
      <w:r w:rsidRPr="004E0888">
        <w:rPr>
          <w:rFonts w:ascii="Times New Roman" w:hAnsi="Times New Roman" w:cs="Times New Roman"/>
        </w:rPr>
        <w:t>на с</w:t>
      </w:r>
      <w:r w:rsidR="00BC7913" w:rsidRPr="004E0888">
        <w:rPr>
          <w:rFonts w:ascii="Times New Roman" w:hAnsi="Times New Roman" w:cs="Times New Roman"/>
        </w:rPr>
        <w:t>умму рентабельности и возмещение</w:t>
      </w:r>
      <w:r w:rsidRPr="004E0888">
        <w:rPr>
          <w:rFonts w:ascii="Times New Roman" w:hAnsi="Times New Roman" w:cs="Times New Roman"/>
        </w:rPr>
        <w:t xml:space="preserve"> налогов, </w:t>
      </w:r>
      <w:r w:rsidR="00BC7913" w:rsidRPr="004E0888">
        <w:rPr>
          <w:rFonts w:ascii="Times New Roman" w:hAnsi="Times New Roman" w:cs="Times New Roman"/>
        </w:rPr>
        <w:t>н</w:t>
      </w:r>
      <w:r w:rsidRPr="004E0888">
        <w:rPr>
          <w:rFonts w:ascii="Times New Roman" w:hAnsi="Times New Roman" w:cs="Times New Roman"/>
        </w:rPr>
        <w:t>о не более 20%</w:t>
      </w:r>
      <w:r w:rsidR="004E0888" w:rsidRPr="004E0888">
        <w:rPr>
          <w:rFonts w:ascii="Times New Roman" w:hAnsi="Times New Roman" w:cs="Times New Roman"/>
        </w:rPr>
        <w:t xml:space="preserve"> от их стоимости</w:t>
      </w:r>
      <w:r w:rsidRPr="004E0888">
        <w:rPr>
          <w:rFonts w:ascii="Times New Roman" w:hAnsi="Times New Roman" w:cs="Times New Roman"/>
        </w:rPr>
        <w:t xml:space="preserve">. </w:t>
      </w:r>
      <w:proofErr w:type="gramEnd"/>
    </w:p>
    <w:p w:rsidR="00103BF6" w:rsidRPr="000510A3" w:rsidRDefault="00103BF6" w:rsidP="00103BF6">
      <w:pPr>
        <w:pStyle w:val="a4"/>
        <w:spacing w:before="7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A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0510A3">
        <w:rPr>
          <w:rFonts w:ascii="Times New Roman" w:hAnsi="Times New Roman" w:cs="Times New Roman"/>
          <w:sz w:val="24"/>
          <w:szCs w:val="24"/>
        </w:rPr>
        <w:t xml:space="preserve">Стоимость содержания </w:t>
      </w:r>
      <w:r w:rsidR="00B40183">
        <w:rPr>
          <w:rFonts w:ascii="Times New Roman" w:hAnsi="Times New Roman" w:cs="Times New Roman"/>
          <w:sz w:val="24"/>
          <w:szCs w:val="24"/>
        </w:rPr>
        <w:t xml:space="preserve">в пунктах временного содержания животных </w:t>
      </w:r>
      <w:r w:rsidRPr="000510A3">
        <w:rPr>
          <w:rFonts w:ascii="Times New Roman" w:hAnsi="Times New Roman" w:cs="Times New Roman"/>
          <w:sz w:val="24"/>
          <w:szCs w:val="24"/>
        </w:rPr>
        <w:t>рассчитана на 15 календарных дней в соответствии приложением к Закону Астраханской области от 23.07.2013 № 32/2013-ОЗ «О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владельцев» (далее-методика)</w:t>
      </w:r>
      <w:r w:rsidRPr="000510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3BF6" w:rsidRPr="000510A3" w:rsidRDefault="00103BF6" w:rsidP="00103BF6">
      <w:pPr>
        <w:pStyle w:val="a4"/>
        <w:spacing w:before="7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0510A3"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0510A3">
        <w:rPr>
          <w:rFonts w:ascii="Times New Roman" w:hAnsi="Times New Roman" w:cs="Times New Roman"/>
          <w:sz w:val="24"/>
          <w:szCs w:val="24"/>
        </w:rPr>
        <w:t xml:space="preserve">Стоимость содержания </w:t>
      </w:r>
      <w:r w:rsidR="00B40183">
        <w:rPr>
          <w:rFonts w:ascii="Times New Roman" w:hAnsi="Times New Roman" w:cs="Times New Roman"/>
          <w:sz w:val="24"/>
          <w:szCs w:val="24"/>
        </w:rPr>
        <w:t xml:space="preserve">в приюте для животных </w:t>
      </w:r>
      <w:r w:rsidRPr="000510A3">
        <w:rPr>
          <w:rFonts w:ascii="Times New Roman" w:hAnsi="Times New Roman" w:cs="Times New Roman"/>
          <w:sz w:val="24"/>
          <w:szCs w:val="24"/>
        </w:rPr>
        <w:t>рассчитана на 21 календарный день в соответствии с методикой;</w:t>
      </w:r>
    </w:p>
    <w:p w:rsidR="00103BF6" w:rsidRPr="000510A3" w:rsidRDefault="00103BF6" w:rsidP="00103BF6">
      <w:pPr>
        <w:pStyle w:val="a4"/>
        <w:spacing w:before="7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0510A3">
        <w:rPr>
          <w:rFonts w:ascii="Times New Roman" w:hAnsi="Times New Roman" w:cs="Times New Roman"/>
          <w:sz w:val="24"/>
          <w:szCs w:val="24"/>
        </w:rPr>
        <w:t>***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0510A3">
        <w:rPr>
          <w:rFonts w:ascii="Times New Roman" w:hAnsi="Times New Roman" w:cs="Times New Roman"/>
          <w:sz w:val="24"/>
          <w:szCs w:val="24"/>
        </w:rPr>
        <w:t>Стоимость содержания рассчитана на 365 календарных дней в соответствии с методикой;</w:t>
      </w:r>
    </w:p>
    <w:p w:rsidR="00103BF6" w:rsidRPr="000510A3" w:rsidRDefault="00103BF6" w:rsidP="00103BF6">
      <w:pPr>
        <w:pStyle w:val="a4"/>
        <w:spacing w:before="7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0510A3">
        <w:rPr>
          <w:rFonts w:ascii="Times New Roman" w:hAnsi="Times New Roman" w:cs="Times New Roman"/>
          <w:sz w:val="24"/>
          <w:szCs w:val="24"/>
        </w:rPr>
        <w:t>****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0510A3">
        <w:rPr>
          <w:rFonts w:ascii="Times New Roman" w:hAnsi="Times New Roman" w:cs="Times New Roman"/>
          <w:sz w:val="24"/>
          <w:szCs w:val="24"/>
        </w:rPr>
        <w:t xml:space="preserve">3 717,35 рублей - средняя стоимость кастрации (стерилизации) одной особи, </w:t>
      </w:r>
      <w:r w:rsidRPr="000510A3">
        <w:rPr>
          <w:rFonts w:ascii="Times New Roman" w:hAnsi="Times New Roman" w:cs="Times New Roman"/>
          <w:sz w:val="24"/>
          <w:szCs w:val="24"/>
        </w:rPr>
        <w:lastRenderedPageBreak/>
        <w:t>складывается как средняя стоимости кастрации - 3 299,35 рублей и средняя стоимость стерилизации  – 4135,35/2;</w:t>
      </w:r>
    </w:p>
    <w:p w:rsidR="00103BF6" w:rsidRPr="000510A3" w:rsidRDefault="00103BF6" w:rsidP="00103BF6">
      <w:pPr>
        <w:pStyle w:val="a4"/>
        <w:spacing w:before="7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0510A3">
        <w:rPr>
          <w:rFonts w:ascii="Times New Roman" w:hAnsi="Times New Roman" w:cs="Times New Roman"/>
          <w:sz w:val="24"/>
          <w:szCs w:val="24"/>
        </w:rPr>
        <w:t>*****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0510A3">
        <w:rPr>
          <w:rFonts w:ascii="Times New Roman" w:hAnsi="Times New Roman" w:cs="Times New Roman"/>
          <w:sz w:val="24"/>
          <w:szCs w:val="24"/>
        </w:rPr>
        <w:t xml:space="preserve">В случае наличия у животного, находящегося в приюте для животных до момента естественной смерти, заболевания несовместимого с жизнью, норматив стоимости на умерщвление одного животного без владельца и </w:t>
      </w:r>
      <w:r w:rsidRPr="000510A3">
        <w:rPr>
          <w:rFonts w:ascii="Times New Roman" w:hAnsi="Times New Roman" w:cs="Times New Roman"/>
          <w:color w:val="000000"/>
          <w:sz w:val="24"/>
          <w:szCs w:val="24"/>
        </w:rPr>
        <w:t>норматив стоимости на уничтожение биологических отходов (трупа  одного умерщвленного животного без владельца) применяется за счет экономии бюджетных ассигнований в пределах доведенного объема субвенции.</w:t>
      </w:r>
    </w:p>
    <w:p w:rsidR="00103BF6" w:rsidRPr="000510A3" w:rsidRDefault="00103BF6" w:rsidP="00103BF6">
      <w:pPr>
        <w:pStyle w:val="a4"/>
        <w:spacing w:before="7"/>
        <w:ind w:right="-8"/>
        <w:rPr>
          <w:rFonts w:ascii="Times New Roman" w:hAnsi="Times New Roman" w:cs="Times New Roman"/>
          <w:b/>
          <w:sz w:val="24"/>
          <w:szCs w:val="24"/>
        </w:rPr>
      </w:pPr>
    </w:p>
    <w:p w:rsidR="008F0AF3" w:rsidRPr="008F0AF3" w:rsidRDefault="008F0AF3" w:rsidP="00103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F0AF3" w:rsidRPr="008F0AF3" w:rsidSect="00714F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888" w:rsidRDefault="004E0888" w:rsidP="004E0888">
      <w:pPr>
        <w:spacing w:after="0" w:line="240" w:lineRule="auto"/>
      </w:pPr>
      <w:r>
        <w:separator/>
      </w:r>
    </w:p>
  </w:endnote>
  <w:endnote w:type="continuationSeparator" w:id="0">
    <w:p w:rsidR="004E0888" w:rsidRDefault="004E0888" w:rsidP="004E0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888" w:rsidRDefault="004E0888" w:rsidP="004E0888">
      <w:pPr>
        <w:spacing w:after="0" w:line="240" w:lineRule="auto"/>
      </w:pPr>
      <w:r>
        <w:separator/>
      </w:r>
    </w:p>
  </w:footnote>
  <w:footnote w:type="continuationSeparator" w:id="0">
    <w:p w:rsidR="004E0888" w:rsidRDefault="004E0888" w:rsidP="004E0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D6569"/>
    <w:multiLevelType w:val="hybridMultilevel"/>
    <w:tmpl w:val="48B818F6"/>
    <w:lvl w:ilvl="0" w:tplc="78527FCC">
      <w:start w:val="1"/>
      <w:numFmt w:val="decimal"/>
      <w:lvlText w:val="%1."/>
      <w:lvlJc w:val="left"/>
      <w:pPr>
        <w:ind w:left="10323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1" w:hanging="360"/>
      </w:pPr>
    </w:lvl>
    <w:lvl w:ilvl="2" w:tplc="0419001B" w:tentative="1">
      <w:start w:val="1"/>
      <w:numFmt w:val="lowerRoman"/>
      <w:lvlText w:val="%3."/>
      <w:lvlJc w:val="right"/>
      <w:pPr>
        <w:ind w:left="11411" w:hanging="180"/>
      </w:pPr>
    </w:lvl>
    <w:lvl w:ilvl="3" w:tplc="0419000F" w:tentative="1">
      <w:start w:val="1"/>
      <w:numFmt w:val="decimal"/>
      <w:lvlText w:val="%4."/>
      <w:lvlJc w:val="left"/>
      <w:pPr>
        <w:ind w:left="12131" w:hanging="360"/>
      </w:pPr>
    </w:lvl>
    <w:lvl w:ilvl="4" w:tplc="04190019" w:tentative="1">
      <w:start w:val="1"/>
      <w:numFmt w:val="lowerLetter"/>
      <w:lvlText w:val="%5."/>
      <w:lvlJc w:val="left"/>
      <w:pPr>
        <w:ind w:left="12851" w:hanging="360"/>
      </w:pPr>
    </w:lvl>
    <w:lvl w:ilvl="5" w:tplc="0419001B" w:tentative="1">
      <w:start w:val="1"/>
      <w:numFmt w:val="lowerRoman"/>
      <w:lvlText w:val="%6."/>
      <w:lvlJc w:val="right"/>
      <w:pPr>
        <w:ind w:left="13571" w:hanging="180"/>
      </w:pPr>
    </w:lvl>
    <w:lvl w:ilvl="6" w:tplc="0419000F" w:tentative="1">
      <w:start w:val="1"/>
      <w:numFmt w:val="decimal"/>
      <w:lvlText w:val="%7."/>
      <w:lvlJc w:val="left"/>
      <w:pPr>
        <w:ind w:left="14291" w:hanging="360"/>
      </w:pPr>
    </w:lvl>
    <w:lvl w:ilvl="7" w:tplc="04190019" w:tentative="1">
      <w:start w:val="1"/>
      <w:numFmt w:val="lowerLetter"/>
      <w:lvlText w:val="%8."/>
      <w:lvlJc w:val="left"/>
      <w:pPr>
        <w:ind w:left="15011" w:hanging="360"/>
      </w:pPr>
    </w:lvl>
    <w:lvl w:ilvl="8" w:tplc="0419001B" w:tentative="1">
      <w:start w:val="1"/>
      <w:numFmt w:val="lowerRoman"/>
      <w:lvlText w:val="%9."/>
      <w:lvlJc w:val="right"/>
      <w:pPr>
        <w:ind w:left="157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F3"/>
    <w:rsid w:val="00103BF6"/>
    <w:rsid w:val="00124995"/>
    <w:rsid w:val="001450EB"/>
    <w:rsid w:val="004E0888"/>
    <w:rsid w:val="005B4D6D"/>
    <w:rsid w:val="00601970"/>
    <w:rsid w:val="00633637"/>
    <w:rsid w:val="00714F27"/>
    <w:rsid w:val="00791942"/>
    <w:rsid w:val="007A450D"/>
    <w:rsid w:val="007F2B6C"/>
    <w:rsid w:val="00892A6C"/>
    <w:rsid w:val="008F0AF3"/>
    <w:rsid w:val="00B35066"/>
    <w:rsid w:val="00B40183"/>
    <w:rsid w:val="00BC7913"/>
    <w:rsid w:val="00CC580C"/>
    <w:rsid w:val="00EA583B"/>
    <w:rsid w:val="00FC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0AF3"/>
    <w:pPr>
      <w:ind w:left="720"/>
      <w:contextualSpacing/>
    </w:pPr>
  </w:style>
  <w:style w:type="character" w:customStyle="1" w:styleId="1">
    <w:name w:val="Основной текст Знак1"/>
    <w:link w:val="a4"/>
    <w:uiPriority w:val="99"/>
    <w:qFormat/>
    <w:locked/>
    <w:rsid w:val="00103BF6"/>
    <w:rPr>
      <w:rFonts w:ascii="Arial" w:hAnsi="Arial" w:cs="Arial"/>
    </w:rPr>
  </w:style>
  <w:style w:type="paragraph" w:styleId="a4">
    <w:name w:val="Body Text"/>
    <w:basedOn w:val="a"/>
    <w:link w:val="1"/>
    <w:uiPriority w:val="99"/>
    <w:rsid w:val="00103BF6"/>
    <w:pPr>
      <w:widowControl w:val="0"/>
      <w:suppressAutoHyphens/>
      <w:spacing w:after="0" w:line="240" w:lineRule="auto"/>
    </w:pPr>
    <w:rPr>
      <w:rFonts w:ascii="Arial" w:hAnsi="Arial" w:cs="Arial"/>
    </w:rPr>
  </w:style>
  <w:style w:type="character" w:customStyle="1" w:styleId="a5">
    <w:name w:val="Основной текст Знак"/>
    <w:basedOn w:val="a0"/>
    <w:uiPriority w:val="99"/>
    <w:semiHidden/>
    <w:rsid w:val="00103BF6"/>
  </w:style>
  <w:style w:type="paragraph" w:styleId="a6">
    <w:name w:val="Balloon Text"/>
    <w:basedOn w:val="a"/>
    <w:link w:val="a7"/>
    <w:uiPriority w:val="99"/>
    <w:semiHidden/>
    <w:unhideWhenUsed/>
    <w:rsid w:val="0010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3BF6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4E088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E088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E08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0AF3"/>
    <w:pPr>
      <w:ind w:left="720"/>
      <w:contextualSpacing/>
    </w:pPr>
  </w:style>
  <w:style w:type="character" w:customStyle="1" w:styleId="1">
    <w:name w:val="Основной текст Знак1"/>
    <w:link w:val="a4"/>
    <w:uiPriority w:val="99"/>
    <w:qFormat/>
    <w:locked/>
    <w:rsid w:val="00103BF6"/>
    <w:rPr>
      <w:rFonts w:ascii="Arial" w:hAnsi="Arial" w:cs="Arial"/>
    </w:rPr>
  </w:style>
  <w:style w:type="paragraph" w:styleId="a4">
    <w:name w:val="Body Text"/>
    <w:basedOn w:val="a"/>
    <w:link w:val="1"/>
    <w:uiPriority w:val="99"/>
    <w:rsid w:val="00103BF6"/>
    <w:pPr>
      <w:widowControl w:val="0"/>
      <w:suppressAutoHyphens/>
      <w:spacing w:after="0" w:line="240" w:lineRule="auto"/>
    </w:pPr>
    <w:rPr>
      <w:rFonts w:ascii="Arial" w:hAnsi="Arial" w:cs="Arial"/>
    </w:rPr>
  </w:style>
  <w:style w:type="character" w:customStyle="1" w:styleId="a5">
    <w:name w:val="Основной текст Знак"/>
    <w:basedOn w:val="a0"/>
    <w:uiPriority w:val="99"/>
    <w:semiHidden/>
    <w:rsid w:val="00103BF6"/>
  </w:style>
  <w:style w:type="paragraph" w:styleId="a6">
    <w:name w:val="Balloon Text"/>
    <w:basedOn w:val="a"/>
    <w:link w:val="a7"/>
    <w:uiPriority w:val="99"/>
    <w:semiHidden/>
    <w:unhideWhenUsed/>
    <w:rsid w:val="0010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3BF6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4E088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E088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E08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F202E-B293-4A0F-BF6F-C8772E94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Юлия Львовна</dc:creator>
  <cp:lastModifiedBy>Дружинина Юлия Львовна</cp:lastModifiedBy>
  <cp:revision>4</cp:revision>
  <cp:lastPrinted>2024-04-01T05:05:00Z</cp:lastPrinted>
  <dcterms:created xsi:type="dcterms:W3CDTF">2024-03-29T07:52:00Z</dcterms:created>
  <dcterms:modified xsi:type="dcterms:W3CDTF">2024-04-01T06:34:00Z</dcterms:modified>
</cp:coreProperties>
</file>