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D8158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1587" w:rsidRPr="00D81587" w:rsidRDefault="00D81587" w:rsidP="00D8158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1587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D81587" w:rsidRPr="00D81587" w:rsidRDefault="00D81587" w:rsidP="00D8158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158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D81587" w:rsidRPr="00D81587" w:rsidRDefault="00D81587" w:rsidP="00D8158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1587" w:rsidRPr="00D81587" w:rsidRDefault="00D81587" w:rsidP="00D8158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1587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81587" w:rsidRPr="00D81587" w:rsidRDefault="00D81587" w:rsidP="00D8158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D81587" w:rsidP="00D81587">
      <w:pPr>
        <w:contextualSpacing/>
        <w:rPr>
          <w:rFonts w:ascii="Times New Roman" w:hAnsi="Times New Roman" w:cs="Times New Roman"/>
          <w:sz w:val="28"/>
          <w:szCs w:val="28"/>
        </w:rPr>
      </w:pPr>
      <w:r w:rsidRPr="00D81587">
        <w:rPr>
          <w:rFonts w:ascii="Times New Roman" w:hAnsi="Times New Roman" w:cs="Times New Roman"/>
          <w:sz w:val="28"/>
          <w:szCs w:val="28"/>
        </w:rPr>
        <w:t xml:space="preserve">29.02.2024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 9</w:t>
      </w:r>
      <w:r w:rsidRPr="00D81587">
        <w:rPr>
          <w:rFonts w:ascii="Times New Roman" w:hAnsi="Times New Roman" w:cs="Times New Roman"/>
          <w:sz w:val="28"/>
          <w:szCs w:val="28"/>
        </w:rPr>
        <w:t xml:space="preserve">-р                                                                                 </w:t>
      </w: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56891" w:rsidRDefault="00A43BAA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56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A43BAA" w:rsidRDefault="00632DD5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A43BAA">
        <w:rPr>
          <w:rFonts w:ascii="Times New Roman" w:hAnsi="Times New Roman" w:cs="Times New Roman"/>
          <w:sz w:val="28"/>
          <w:szCs w:val="28"/>
        </w:rPr>
        <w:t>службы</w:t>
      </w:r>
    </w:p>
    <w:p w:rsidR="00A43BAA" w:rsidRDefault="00A43BAA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1267F6" w:rsidRDefault="00A43BAA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32DD5">
        <w:rPr>
          <w:rFonts w:ascii="Times New Roman" w:hAnsi="Times New Roman" w:cs="Times New Roman"/>
          <w:sz w:val="28"/>
          <w:szCs w:val="28"/>
        </w:rPr>
        <w:t>03.08.2022 №78-р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00B" w:rsidRPr="003D5A19" w:rsidRDefault="00FA100B" w:rsidP="00FA10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>В соответствии с Законом Астраханской области от 26.02.2024 № 19/2024-ОЗ «О внесении изменений в Закон Астраханской области</w:t>
      </w:r>
      <w:r w:rsidRPr="003D5A19">
        <w:rPr>
          <w:rFonts w:ascii="Times New Roman" w:hAnsi="Times New Roman" w:cs="Times New Roman"/>
          <w:sz w:val="28"/>
          <w:szCs w:val="28"/>
        </w:rPr>
        <w:br/>
        <w:t>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 и Закон Астраханской области «О порядке осуществления деятельности по обращению с животными без владельцев на территории Астраханской области»:</w:t>
      </w:r>
    </w:p>
    <w:p w:rsidR="00E11918" w:rsidRPr="003D5A19" w:rsidRDefault="00FA100B" w:rsidP="00FA100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>В</w:t>
      </w:r>
      <w:r w:rsidR="00A43BAA" w:rsidRPr="003D5A19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632DD5" w:rsidRPr="003D5A19">
        <w:rPr>
          <w:rFonts w:ascii="Times New Roman" w:hAnsi="Times New Roman" w:cs="Times New Roman"/>
          <w:sz w:val="28"/>
          <w:szCs w:val="28"/>
        </w:rPr>
        <w:t>распоряжение</w:t>
      </w:r>
      <w:r w:rsidR="00A43BAA" w:rsidRPr="003D5A19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 </w:t>
      </w:r>
      <w:r w:rsidRPr="003D5A19">
        <w:rPr>
          <w:rFonts w:ascii="Times New Roman" w:hAnsi="Times New Roman" w:cs="Times New Roman"/>
          <w:sz w:val="28"/>
          <w:szCs w:val="28"/>
        </w:rPr>
        <w:t xml:space="preserve">от 03.08.2022 № 78-р </w:t>
      </w:r>
      <w:r w:rsidR="00A43BAA" w:rsidRPr="003D5A19">
        <w:rPr>
          <w:rFonts w:ascii="Times New Roman" w:hAnsi="Times New Roman" w:cs="Times New Roman"/>
          <w:sz w:val="28"/>
          <w:szCs w:val="28"/>
        </w:rPr>
        <w:t>«</w:t>
      </w:r>
      <w:r w:rsidR="00632DD5" w:rsidRPr="003D5A19">
        <w:rPr>
          <w:rFonts w:ascii="Times New Roman" w:hAnsi="Times New Roman" w:cs="Times New Roman"/>
          <w:sz w:val="28"/>
          <w:szCs w:val="28"/>
        </w:rPr>
        <w:t xml:space="preserve">О методике расчета количества животных без владельцев на территории Астраханской области» </w:t>
      </w:r>
      <w:r w:rsidR="00A43BAA" w:rsidRPr="003D5A19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256891" w:rsidRPr="003D5A19" w:rsidRDefault="00FA100B" w:rsidP="00FA10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- </w:t>
      </w:r>
      <w:r w:rsidR="00632DD5" w:rsidRPr="003D5A19">
        <w:rPr>
          <w:rFonts w:ascii="Times New Roman" w:hAnsi="Times New Roman" w:cs="Times New Roman"/>
          <w:sz w:val="28"/>
          <w:szCs w:val="28"/>
        </w:rPr>
        <w:t xml:space="preserve">пункт 3 распоряжения </w:t>
      </w:r>
      <w:r w:rsidR="00626C7D" w:rsidRPr="003D5A19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F8760A" w:rsidRPr="003D5A19" w:rsidRDefault="00FA100B" w:rsidP="00FA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- </w:t>
      </w:r>
      <w:r w:rsidR="00F8760A" w:rsidRPr="003D5A19">
        <w:rPr>
          <w:rFonts w:ascii="Times New Roman" w:hAnsi="Times New Roman" w:cs="Times New Roman"/>
          <w:sz w:val="28"/>
          <w:szCs w:val="28"/>
        </w:rPr>
        <w:t>в пункте 4 распоряжения слова «</w:t>
      </w:r>
      <w:r w:rsidRPr="003D5A19">
        <w:rPr>
          <w:rFonts w:ascii="Times New Roman" w:hAnsi="Times New Roman" w:cs="Times New Roman"/>
          <w:sz w:val="28"/>
          <w:szCs w:val="28"/>
        </w:rPr>
        <w:t>с ветеринарных учреждений ежегодно до 1 июня и 1 октября</w:t>
      </w:r>
      <w:r w:rsidR="00F8760A" w:rsidRPr="003D5A19">
        <w:rPr>
          <w:rFonts w:ascii="Times New Roman" w:hAnsi="Times New Roman" w:cs="Times New Roman"/>
          <w:sz w:val="28"/>
          <w:szCs w:val="28"/>
        </w:rPr>
        <w:t xml:space="preserve">» </w:t>
      </w:r>
      <w:r w:rsidR="00626C7D" w:rsidRPr="003D5A19">
        <w:rPr>
          <w:rFonts w:ascii="Times New Roman" w:hAnsi="Times New Roman" w:cs="Times New Roman"/>
          <w:sz w:val="28"/>
          <w:szCs w:val="28"/>
        </w:rPr>
        <w:t>заменить словами «ежегодно до 15 апреля и 15 октября»;</w:t>
      </w:r>
    </w:p>
    <w:p w:rsidR="009B1918" w:rsidRPr="003D5A19" w:rsidRDefault="009B1918" w:rsidP="00256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>в</w:t>
      </w:r>
      <w:r w:rsidR="00A43BAA" w:rsidRPr="003D5A19">
        <w:rPr>
          <w:rFonts w:ascii="Times New Roman" w:hAnsi="Times New Roman" w:cs="Times New Roman"/>
          <w:sz w:val="28"/>
          <w:szCs w:val="28"/>
        </w:rPr>
        <w:t xml:space="preserve"> </w:t>
      </w:r>
      <w:r w:rsidR="005F6850" w:rsidRPr="003D5A19">
        <w:rPr>
          <w:rFonts w:ascii="Times New Roman" w:hAnsi="Times New Roman" w:cs="Times New Roman"/>
          <w:sz w:val="28"/>
          <w:szCs w:val="28"/>
        </w:rPr>
        <w:t>Методике расчета количества животных без владельцев на территории Астраханской области, утвержденной</w:t>
      </w:r>
      <w:r w:rsidRPr="003D5A19">
        <w:rPr>
          <w:rFonts w:ascii="Times New Roman" w:hAnsi="Times New Roman" w:cs="Times New Roman"/>
          <w:sz w:val="28"/>
          <w:szCs w:val="28"/>
        </w:rPr>
        <w:t xml:space="preserve"> </w:t>
      </w:r>
      <w:r w:rsidR="005F6850" w:rsidRPr="003D5A19">
        <w:rPr>
          <w:rFonts w:ascii="Times New Roman" w:hAnsi="Times New Roman" w:cs="Times New Roman"/>
          <w:sz w:val="28"/>
          <w:szCs w:val="28"/>
        </w:rPr>
        <w:t>распоряжением</w:t>
      </w:r>
      <w:r w:rsidRPr="003D5A19">
        <w:rPr>
          <w:rFonts w:ascii="Times New Roman" w:hAnsi="Times New Roman" w:cs="Times New Roman"/>
          <w:sz w:val="28"/>
          <w:szCs w:val="28"/>
        </w:rPr>
        <w:t>:</w:t>
      </w:r>
    </w:p>
    <w:p w:rsidR="009B1918" w:rsidRPr="003D5A19" w:rsidRDefault="00077D28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- </w:t>
      </w:r>
      <w:r w:rsidR="00AC3A98" w:rsidRPr="003D5A19">
        <w:rPr>
          <w:rFonts w:ascii="Times New Roman" w:hAnsi="Times New Roman" w:cs="Times New Roman"/>
          <w:sz w:val="28"/>
          <w:szCs w:val="28"/>
        </w:rPr>
        <w:t xml:space="preserve">в </w:t>
      </w:r>
      <w:r w:rsidR="009B1918" w:rsidRPr="003D5A19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F6850" w:rsidRPr="003D5A19">
        <w:rPr>
          <w:rFonts w:ascii="Times New Roman" w:hAnsi="Times New Roman" w:cs="Times New Roman"/>
          <w:sz w:val="28"/>
          <w:szCs w:val="28"/>
        </w:rPr>
        <w:t>1:</w:t>
      </w:r>
    </w:p>
    <w:p w:rsidR="005B783B" w:rsidRPr="003D5A19" w:rsidRDefault="00CA2554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в </w:t>
      </w:r>
      <w:r w:rsidR="005F6850" w:rsidRPr="003D5A19">
        <w:rPr>
          <w:rFonts w:ascii="Times New Roman" w:hAnsi="Times New Roman" w:cs="Times New Roman"/>
          <w:sz w:val="28"/>
          <w:szCs w:val="28"/>
        </w:rPr>
        <w:t>пункт</w:t>
      </w:r>
      <w:r w:rsidRPr="003D5A19">
        <w:rPr>
          <w:rFonts w:ascii="Times New Roman" w:hAnsi="Times New Roman" w:cs="Times New Roman"/>
          <w:sz w:val="28"/>
          <w:szCs w:val="28"/>
        </w:rPr>
        <w:t>е</w:t>
      </w:r>
      <w:r w:rsidR="005F6850" w:rsidRPr="003D5A19">
        <w:rPr>
          <w:rFonts w:ascii="Times New Roman" w:hAnsi="Times New Roman" w:cs="Times New Roman"/>
          <w:sz w:val="28"/>
          <w:szCs w:val="28"/>
        </w:rPr>
        <w:t xml:space="preserve"> 1.5:</w:t>
      </w:r>
    </w:p>
    <w:p w:rsidR="00CA2554" w:rsidRPr="003D5A19" w:rsidRDefault="00CA2554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в абзаце втором после слов «собак без владельцев» дополнить словами </w:t>
      </w:r>
      <w:r w:rsidR="008A26E5" w:rsidRPr="003D5A19">
        <w:rPr>
          <w:rFonts w:ascii="Times New Roman" w:hAnsi="Times New Roman" w:cs="Times New Roman"/>
          <w:sz w:val="28"/>
          <w:szCs w:val="28"/>
        </w:rPr>
        <w:t xml:space="preserve">«, имеющих высоту в холке </w:t>
      </w:r>
      <w:r w:rsidRPr="003D5A19">
        <w:rPr>
          <w:rFonts w:ascii="Times New Roman" w:hAnsi="Times New Roman" w:cs="Times New Roman"/>
          <w:sz w:val="28"/>
          <w:szCs w:val="28"/>
        </w:rPr>
        <w:t>более 40 см»;</w:t>
      </w:r>
    </w:p>
    <w:p w:rsidR="00767FE6" w:rsidRPr="003D5A19" w:rsidRDefault="00767FE6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lastRenderedPageBreak/>
        <w:t xml:space="preserve">абзац третий изложить в </w:t>
      </w:r>
      <w:r w:rsidR="008A26E5" w:rsidRPr="003D5A1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3D5A19">
        <w:rPr>
          <w:rFonts w:ascii="Times New Roman" w:hAnsi="Times New Roman" w:cs="Times New Roman"/>
          <w:sz w:val="28"/>
          <w:szCs w:val="28"/>
        </w:rPr>
        <w:t>редакции:</w:t>
      </w:r>
    </w:p>
    <w:p w:rsidR="00767FE6" w:rsidRDefault="008A26E5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>«</w:t>
      </w:r>
      <w:r w:rsidR="00623076" w:rsidRPr="003D5A19">
        <w:rPr>
          <w:rFonts w:ascii="Times New Roman" w:hAnsi="Times New Roman" w:cs="Times New Roman"/>
          <w:sz w:val="28"/>
          <w:szCs w:val="28"/>
        </w:rPr>
        <w:t>общее количество собак без владельцев</w:t>
      </w:r>
      <w:r w:rsidRPr="003D5A19">
        <w:rPr>
          <w:rFonts w:ascii="Times New Roman" w:hAnsi="Times New Roman" w:cs="Times New Roman"/>
          <w:sz w:val="28"/>
          <w:szCs w:val="28"/>
        </w:rPr>
        <w:t>, имеющих высоту в холке</w:t>
      </w:r>
      <w:r w:rsidR="00623076" w:rsidRPr="003D5A19">
        <w:rPr>
          <w:rFonts w:ascii="Times New Roman" w:hAnsi="Times New Roman" w:cs="Times New Roman"/>
          <w:sz w:val="28"/>
          <w:szCs w:val="28"/>
        </w:rPr>
        <w:t xml:space="preserve"> менее 40 см»;</w:t>
      </w:r>
    </w:p>
    <w:p w:rsidR="00623076" w:rsidRDefault="00623076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>абзац четвертый после слов «</w:t>
      </w:r>
      <w:r w:rsidR="008A26E5" w:rsidRPr="003D5A19">
        <w:rPr>
          <w:rFonts w:ascii="Times New Roman" w:hAnsi="Times New Roman" w:cs="Times New Roman"/>
          <w:sz w:val="28"/>
          <w:szCs w:val="28"/>
        </w:rPr>
        <w:t xml:space="preserve">имеющих» дополнить словами </w:t>
      </w:r>
      <w:r w:rsidRPr="003D5A19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8A26E5" w:rsidRPr="003D5A19">
        <w:rPr>
          <w:rFonts w:ascii="Times New Roman" w:hAnsi="Times New Roman" w:cs="Times New Roman"/>
          <w:sz w:val="28"/>
          <w:szCs w:val="28"/>
        </w:rPr>
        <w:t>высоту в холке более 40 см, а также</w:t>
      </w:r>
      <w:r w:rsidRPr="003D5A19">
        <w:rPr>
          <w:rFonts w:ascii="Times New Roman" w:hAnsi="Times New Roman" w:cs="Times New Roman"/>
          <w:sz w:val="28"/>
          <w:szCs w:val="28"/>
        </w:rPr>
        <w:t>»;</w:t>
      </w:r>
    </w:p>
    <w:p w:rsidR="00623076" w:rsidRDefault="00623076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изложить в новой редакции: </w:t>
      </w:r>
    </w:p>
    <w:p w:rsidR="00623076" w:rsidRDefault="00623076" w:rsidP="008A2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«количество собак без владельцев, имеющих </w:t>
      </w:r>
      <w:r w:rsidR="008A26E5">
        <w:rPr>
          <w:rFonts w:ascii="Times New Roman" w:hAnsi="Times New Roman" w:cs="Times New Roman"/>
          <w:sz w:val="28"/>
          <w:szCs w:val="28"/>
        </w:rPr>
        <w:t xml:space="preserve">высоту в холке </w:t>
      </w:r>
      <w:r>
        <w:rPr>
          <w:rFonts w:ascii="Times New Roman" w:hAnsi="Times New Roman" w:cs="Times New Roman"/>
          <w:sz w:val="28"/>
          <w:szCs w:val="28"/>
        </w:rPr>
        <w:t>менее 40 см</w:t>
      </w:r>
      <w:r w:rsidR="008A26E5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8A26E5">
        <w:rPr>
          <w:rFonts w:ascii="Times New Roman" w:hAnsi="Times New Roman" w:cs="Times New Roman"/>
          <w:sz w:val="28"/>
          <w:szCs w:val="28"/>
        </w:rPr>
        <w:t>неснимаемые</w:t>
      </w:r>
      <w:proofErr w:type="spellEnd"/>
      <w:r w:rsidR="008A26E5">
        <w:rPr>
          <w:rFonts w:ascii="Times New Roman" w:hAnsi="Times New Roman" w:cs="Times New Roman"/>
          <w:sz w:val="28"/>
          <w:szCs w:val="28"/>
        </w:rPr>
        <w:t xml:space="preserve"> и несмываемые метки»;</w:t>
      </w:r>
    </w:p>
    <w:p w:rsidR="00623076" w:rsidRPr="00A16079" w:rsidRDefault="00494B3C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3076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 шестом</w:t>
      </w:r>
      <w:r w:rsidR="00623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«в ветеринарное учреждение» заменить словами </w:t>
      </w:r>
      <w:r w:rsidRPr="003D5A19">
        <w:rPr>
          <w:rFonts w:ascii="Times New Roman" w:hAnsi="Times New Roman" w:cs="Times New Roman"/>
          <w:sz w:val="28"/>
          <w:szCs w:val="28"/>
        </w:rPr>
        <w:t>«в службу ветеринарии Астраханской области»</w:t>
      </w:r>
      <w:r w:rsidR="00A16079" w:rsidRPr="003D5A19">
        <w:rPr>
          <w:rFonts w:ascii="Times New Roman" w:hAnsi="Times New Roman" w:cs="Times New Roman"/>
          <w:sz w:val="28"/>
          <w:szCs w:val="28"/>
        </w:rPr>
        <w:t>;</w:t>
      </w:r>
    </w:p>
    <w:p w:rsidR="00AC3A98" w:rsidRDefault="00077D28" w:rsidP="008A26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4B3C">
        <w:rPr>
          <w:rFonts w:ascii="Times New Roman" w:hAnsi="Times New Roman" w:cs="Times New Roman"/>
          <w:sz w:val="28"/>
          <w:szCs w:val="28"/>
        </w:rPr>
        <w:t>Форму отчета о количестве животных без владельцев на территории муниципального района (городского округа) изложить в новой редакции, согласно приложению к настоящему распоряжению.</w:t>
      </w:r>
    </w:p>
    <w:p w:rsidR="001267F6" w:rsidRPr="00B6120C" w:rsidRDefault="001267F6" w:rsidP="00B612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0C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1267F6" w:rsidRPr="003D5A19" w:rsidRDefault="001267F6" w:rsidP="008A26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 xml:space="preserve">2.1. Обеспечить официальное опубликование настоящего </w:t>
      </w:r>
      <w:r w:rsidR="00B6120C" w:rsidRPr="003D5A19">
        <w:rPr>
          <w:rFonts w:ascii="Times New Roman" w:hAnsi="Times New Roman" w:cs="Times New Roman"/>
          <w:sz w:val="28"/>
          <w:szCs w:val="28"/>
        </w:rPr>
        <w:t>Распоряжения.</w:t>
      </w:r>
    </w:p>
    <w:p w:rsidR="00B55218" w:rsidRPr="003D5A19" w:rsidRDefault="001267F6" w:rsidP="008A26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2.2. Направить настоящее </w:t>
      </w:r>
      <w:r w:rsidR="00B6120C" w:rsidRPr="003D5A19">
        <w:rPr>
          <w:rFonts w:ascii="Times New Roman" w:hAnsi="Times New Roman" w:cs="Times New Roman"/>
          <w:sz w:val="28"/>
          <w:szCs w:val="28"/>
        </w:rPr>
        <w:t>Распоряжение</w:t>
      </w:r>
      <w:r w:rsidR="00B55218" w:rsidRPr="003D5A19">
        <w:rPr>
          <w:rFonts w:ascii="Times New Roman" w:hAnsi="Times New Roman" w:cs="Times New Roman"/>
          <w:sz w:val="28"/>
          <w:szCs w:val="28"/>
        </w:rPr>
        <w:t>:</w:t>
      </w:r>
    </w:p>
    <w:p w:rsidR="00B55218" w:rsidRPr="003D5A19" w:rsidRDefault="00B55218" w:rsidP="008A26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B55218" w:rsidRPr="003D5A19" w:rsidRDefault="00B55218" w:rsidP="008A26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B55218" w:rsidRPr="003D5A19" w:rsidRDefault="00B55218" w:rsidP="008A26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3D5A1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3D5A19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3D5A1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3D5A19">
        <w:rPr>
          <w:rFonts w:ascii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B55218" w:rsidRPr="003D5A19" w:rsidRDefault="00B55218" w:rsidP="008A26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2.3. Обеспечить размещение настоящего </w:t>
      </w:r>
      <w:r w:rsidR="00B6120C" w:rsidRPr="003D5A19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3D5A19">
        <w:rPr>
          <w:rFonts w:ascii="Times New Roman" w:hAnsi="Times New Roman" w:cs="Times New Roman"/>
          <w:sz w:val="28"/>
          <w:szCs w:val="28"/>
        </w:rPr>
        <w:t>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Default="001267F6" w:rsidP="008A26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19">
        <w:rPr>
          <w:rFonts w:ascii="Times New Roman" w:hAnsi="Times New Roman" w:cs="Times New Roman"/>
          <w:sz w:val="28"/>
          <w:szCs w:val="28"/>
        </w:rPr>
        <w:t xml:space="preserve">3. </w:t>
      </w:r>
      <w:r w:rsidR="00B6120C" w:rsidRPr="003D5A1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55218" w:rsidRPr="003D5A19"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</w:t>
      </w:r>
      <w:r w:rsidR="00B55218">
        <w:rPr>
          <w:rFonts w:ascii="Times New Roman" w:hAnsi="Times New Roman" w:cs="Times New Roman"/>
          <w:sz w:val="28"/>
          <w:szCs w:val="28"/>
        </w:rPr>
        <w:t>опубликования</w:t>
      </w:r>
      <w:r w:rsidRPr="001267F6">
        <w:rPr>
          <w:rFonts w:ascii="Times New Roman" w:hAnsi="Times New Roman" w:cs="Times New Roman"/>
          <w:sz w:val="28"/>
          <w:szCs w:val="28"/>
        </w:rPr>
        <w:t>.</w:t>
      </w: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            </w:t>
      </w:r>
      <w:r w:rsidR="00B6120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В.В. Мамонтов</w:t>
      </w: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6E39" w:rsidRDefault="00CF6E39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6E39" w:rsidRDefault="00CF6E39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B6120C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94B3C" w:rsidRDefault="00494B3C" w:rsidP="00B6120C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службы </w:t>
      </w:r>
    </w:p>
    <w:p w:rsidR="00494B3C" w:rsidRDefault="00494B3C" w:rsidP="00B6120C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</w:t>
      </w:r>
    </w:p>
    <w:p w:rsidR="00494B3C" w:rsidRDefault="00D81587" w:rsidP="00B6120C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29.02.2024 № 9-р</w:t>
      </w:r>
      <w:bookmarkStart w:id="0" w:name="_GoBack"/>
      <w:bookmarkEnd w:id="0"/>
    </w:p>
    <w:p w:rsidR="00494B3C" w:rsidRDefault="00494B3C" w:rsidP="00B61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494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494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494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494B3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03E4">
        <w:rPr>
          <w:rFonts w:ascii="Times New Roman" w:hAnsi="Times New Roman" w:cs="Times New Roman"/>
          <w:sz w:val="28"/>
          <w:szCs w:val="28"/>
        </w:rPr>
        <w:t>Отчет</w:t>
      </w:r>
    </w:p>
    <w:p w:rsidR="00494B3C" w:rsidRDefault="00494B3C" w:rsidP="00494B3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животных без владельцев на территории _</w:t>
      </w:r>
      <w:r w:rsidR="00B6120C">
        <w:rPr>
          <w:rFonts w:ascii="Times New Roman" w:hAnsi="Times New Roman" w:cs="Times New Roman"/>
          <w:sz w:val="28"/>
          <w:szCs w:val="28"/>
        </w:rPr>
        <w:t>________муниципального района (г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округа) </w:t>
      </w:r>
    </w:p>
    <w:p w:rsidR="00494B3C" w:rsidRDefault="00494B3C" w:rsidP="00494B3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94B3C" w:rsidRDefault="00494B3C" w:rsidP="00494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626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отчета:_____________</w:t>
      </w:r>
      <w:r w:rsidR="00626C7D">
        <w:rPr>
          <w:rFonts w:ascii="Times New Roman" w:hAnsi="Times New Roman" w:cs="Times New Roman"/>
          <w:sz w:val="28"/>
          <w:szCs w:val="28"/>
        </w:rPr>
        <w:t>________</w:t>
      </w:r>
    </w:p>
    <w:p w:rsidR="00494B3C" w:rsidRDefault="00494B3C" w:rsidP="00494B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40"/>
        <w:gridCol w:w="2268"/>
        <w:gridCol w:w="2268"/>
        <w:gridCol w:w="1134"/>
      </w:tblGrid>
      <w:tr w:rsidR="00494B3C" w:rsidTr="00B6120C">
        <w:tc>
          <w:tcPr>
            <w:tcW w:w="4140" w:type="dxa"/>
            <w:vMerge w:val="restart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животных</w:t>
            </w:r>
          </w:p>
        </w:tc>
        <w:tc>
          <w:tcPr>
            <w:tcW w:w="5670" w:type="dxa"/>
            <w:gridSpan w:val="3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животных без владельцев, (особей)</w:t>
            </w:r>
          </w:p>
        </w:tc>
      </w:tr>
      <w:tr w:rsidR="00494B3C" w:rsidTr="00B6120C">
        <w:tc>
          <w:tcPr>
            <w:tcW w:w="4140" w:type="dxa"/>
            <w:vMerge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неснимаемые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несмываемые метки</w:t>
            </w: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имеют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неснимаемые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несмываемые метки </w:t>
            </w:r>
          </w:p>
        </w:tc>
        <w:tc>
          <w:tcPr>
            <w:tcW w:w="1134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94B3C" w:rsidTr="00B6120C">
        <w:tc>
          <w:tcPr>
            <w:tcW w:w="4140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 более 40 см. в холке</w:t>
            </w: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B3C" w:rsidTr="00B6120C">
        <w:tc>
          <w:tcPr>
            <w:tcW w:w="4140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 менее 40 см. в холке</w:t>
            </w: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B3C" w:rsidTr="00B6120C">
        <w:tc>
          <w:tcPr>
            <w:tcW w:w="4140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4B3C" w:rsidRDefault="00494B3C" w:rsidP="00102D2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B3C" w:rsidRDefault="00494B3C" w:rsidP="00494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494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органа местного самоуправления:</w:t>
      </w:r>
    </w:p>
    <w:p w:rsidR="00626C7D" w:rsidRPr="00626C7D" w:rsidRDefault="00626C7D" w:rsidP="00626C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C7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626C7D">
        <w:rPr>
          <w:rFonts w:ascii="Times New Roman" w:hAnsi="Times New Roman" w:cs="Times New Roman"/>
          <w:sz w:val="28"/>
          <w:szCs w:val="28"/>
        </w:rPr>
        <w:tab/>
      </w:r>
      <w:r w:rsidRPr="00626C7D">
        <w:rPr>
          <w:rFonts w:ascii="Times New Roman" w:hAnsi="Times New Roman" w:cs="Times New Roman"/>
          <w:sz w:val="28"/>
          <w:szCs w:val="28"/>
        </w:rPr>
        <w:tab/>
      </w:r>
      <w:r w:rsidRPr="00626C7D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B55218" w:rsidRDefault="00626C7D" w:rsidP="00B6120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6C7D">
        <w:rPr>
          <w:rFonts w:ascii="Times New Roman" w:hAnsi="Times New Roman" w:cs="Times New Roman"/>
          <w:sz w:val="24"/>
          <w:szCs w:val="24"/>
        </w:rPr>
        <w:t>(Ф.И.О)</w:t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  <w:t>(подпись)</w:t>
      </w:r>
    </w:p>
    <w:sectPr w:rsidR="00B55218" w:rsidSect="00B6120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8EF17EA"/>
    <w:multiLevelType w:val="hybridMultilevel"/>
    <w:tmpl w:val="93DE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4776E"/>
    <w:multiLevelType w:val="hybridMultilevel"/>
    <w:tmpl w:val="5F76A764"/>
    <w:lvl w:ilvl="0" w:tplc="259AE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77D28"/>
    <w:rsid w:val="000A79FD"/>
    <w:rsid w:val="001267F6"/>
    <w:rsid w:val="00180BBB"/>
    <w:rsid w:val="001D6E79"/>
    <w:rsid w:val="001F24C2"/>
    <w:rsid w:val="00256891"/>
    <w:rsid w:val="00266C4D"/>
    <w:rsid w:val="00292160"/>
    <w:rsid w:val="00296F93"/>
    <w:rsid w:val="003076EC"/>
    <w:rsid w:val="00326EE5"/>
    <w:rsid w:val="00366306"/>
    <w:rsid w:val="00386DCD"/>
    <w:rsid w:val="003870FA"/>
    <w:rsid w:val="00393B64"/>
    <w:rsid w:val="003D5A19"/>
    <w:rsid w:val="00472EFB"/>
    <w:rsid w:val="00494B3C"/>
    <w:rsid w:val="004B36A4"/>
    <w:rsid w:val="004D098A"/>
    <w:rsid w:val="004D5629"/>
    <w:rsid w:val="004E665E"/>
    <w:rsid w:val="00545906"/>
    <w:rsid w:val="005465F0"/>
    <w:rsid w:val="005B783B"/>
    <w:rsid w:val="005F6850"/>
    <w:rsid w:val="00623076"/>
    <w:rsid w:val="00626C7D"/>
    <w:rsid w:val="00632DD5"/>
    <w:rsid w:val="006C13FB"/>
    <w:rsid w:val="007112C5"/>
    <w:rsid w:val="00736329"/>
    <w:rsid w:val="00767FCF"/>
    <w:rsid w:val="00767FE6"/>
    <w:rsid w:val="007925CE"/>
    <w:rsid w:val="00816B7D"/>
    <w:rsid w:val="00825AA4"/>
    <w:rsid w:val="008548EE"/>
    <w:rsid w:val="00891BC6"/>
    <w:rsid w:val="008A1CA8"/>
    <w:rsid w:val="008A26E5"/>
    <w:rsid w:val="00943FE0"/>
    <w:rsid w:val="00971F69"/>
    <w:rsid w:val="009B1918"/>
    <w:rsid w:val="00A16079"/>
    <w:rsid w:val="00A43BAA"/>
    <w:rsid w:val="00A92FA2"/>
    <w:rsid w:val="00AC3A98"/>
    <w:rsid w:val="00B22EEF"/>
    <w:rsid w:val="00B55218"/>
    <w:rsid w:val="00B6120C"/>
    <w:rsid w:val="00B827E3"/>
    <w:rsid w:val="00B96670"/>
    <w:rsid w:val="00C030EF"/>
    <w:rsid w:val="00CA2554"/>
    <w:rsid w:val="00CD6E04"/>
    <w:rsid w:val="00CE776F"/>
    <w:rsid w:val="00CF6E39"/>
    <w:rsid w:val="00D5287F"/>
    <w:rsid w:val="00D81587"/>
    <w:rsid w:val="00DD20DF"/>
    <w:rsid w:val="00DE5290"/>
    <w:rsid w:val="00E11918"/>
    <w:rsid w:val="00E3683D"/>
    <w:rsid w:val="00F21B33"/>
    <w:rsid w:val="00F23F95"/>
    <w:rsid w:val="00F8760A"/>
    <w:rsid w:val="00F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494B3C"/>
    <w:pPr>
      <w:spacing w:after="0" w:line="240" w:lineRule="auto"/>
      <w:ind w:left="567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494B3C"/>
    <w:pPr>
      <w:spacing w:after="0" w:line="240" w:lineRule="auto"/>
      <w:ind w:left="567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TMukhina</cp:lastModifiedBy>
  <cp:revision>6</cp:revision>
  <cp:lastPrinted>2024-02-28T11:29:00Z</cp:lastPrinted>
  <dcterms:created xsi:type="dcterms:W3CDTF">2024-02-27T10:06:00Z</dcterms:created>
  <dcterms:modified xsi:type="dcterms:W3CDTF">2024-02-29T09:00:00Z</dcterms:modified>
</cp:coreProperties>
</file>